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B6B08" w14:textId="77777777" w:rsidR="00F32F72" w:rsidRDefault="0084733E">
      <w:pPr>
        <w:pStyle w:val="Overskrift1Times14"/>
        <w:keepNext w:val="0"/>
        <w:tabs>
          <w:tab w:val="left" w:pos="6516"/>
          <w:tab w:val="left" w:pos="7820"/>
          <w:tab w:val="left" w:pos="9123"/>
        </w:tabs>
        <w:rPr>
          <w:noProof/>
          <w:snapToGrid/>
        </w:rPr>
      </w:pPr>
      <w:r>
        <w:rPr>
          <w:noProof/>
          <w:snapToGrid/>
        </w:rPr>
        <w:drawing>
          <wp:anchor distT="0" distB="0" distL="114300" distR="114300" simplePos="0" relativeHeight="251658240" behindDoc="0" locked="0" layoutInCell="0" allowOverlap="1" wp14:anchorId="561B6DE9" wp14:editId="561B6DEA">
            <wp:simplePos x="0" y="0"/>
            <wp:positionH relativeFrom="column">
              <wp:posOffset>-77470</wp:posOffset>
            </wp:positionH>
            <wp:positionV relativeFrom="paragraph">
              <wp:posOffset>-266065</wp:posOffset>
            </wp:positionV>
            <wp:extent cx="1188720" cy="793750"/>
            <wp:effectExtent l="19050" t="0" r="0" b="0"/>
            <wp:wrapTopAndBottom/>
            <wp:docPr id="4" name="Billede 4" descr="B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H logo"/>
                    <pic:cNvPicPr>
                      <a:picLocks noChangeAspect="1" noChangeArrowheads="1"/>
                    </pic:cNvPicPr>
                  </pic:nvPicPr>
                  <pic:blipFill>
                    <a:blip r:embed="rId11" cstate="print"/>
                    <a:srcRect/>
                    <a:stretch>
                      <a:fillRect/>
                    </a:stretch>
                  </pic:blipFill>
                  <pic:spPr bwMode="auto">
                    <a:xfrm>
                      <a:off x="0" y="0"/>
                      <a:ext cx="1188720" cy="793750"/>
                    </a:xfrm>
                    <a:prstGeom prst="rect">
                      <a:avLst/>
                    </a:prstGeom>
                    <a:noFill/>
                    <a:ln w="9525">
                      <a:noFill/>
                      <a:miter lim="800000"/>
                      <a:headEnd/>
                      <a:tailEnd/>
                    </a:ln>
                  </pic:spPr>
                </pic:pic>
              </a:graphicData>
            </a:graphic>
          </wp:anchor>
        </w:drawing>
      </w:r>
    </w:p>
    <w:p w14:paraId="561B6B09"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p w14:paraId="561B6B0A" w14:textId="77777777" w:rsidR="00113B67" w:rsidRDefault="00F32F72">
      <w:pPr>
        <w:tabs>
          <w:tab w:val="left" w:pos="0"/>
          <w:tab w:val="left" w:pos="1304"/>
          <w:tab w:val="left" w:pos="2607"/>
          <w:tab w:val="left" w:pos="3910"/>
          <w:tab w:val="left" w:pos="5213"/>
          <w:tab w:val="left" w:pos="6516"/>
          <w:tab w:val="left" w:pos="7820"/>
          <w:tab w:val="left" w:pos="9123"/>
        </w:tabs>
        <w:jc w:val="center"/>
        <w:rPr>
          <w:b/>
          <w:sz w:val="32"/>
        </w:rPr>
      </w:pPr>
      <w:r>
        <w:rPr>
          <w:b/>
          <w:sz w:val="32"/>
        </w:rPr>
        <w:t>Vedligeholdels</w:t>
      </w:r>
      <w:r w:rsidR="00113B67">
        <w:rPr>
          <w:b/>
          <w:sz w:val="32"/>
        </w:rPr>
        <w:t>esreglement for Boligselskabet Holstebro</w:t>
      </w:r>
      <w:r>
        <w:rPr>
          <w:b/>
          <w:sz w:val="32"/>
        </w:rPr>
        <w:t>.</w:t>
      </w:r>
      <w:r w:rsidR="00113B67">
        <w:rPr>
          <w:b/>
          <w:sz w:val="32"/>
        </w:rPr>
        <w:t xml:space="preserve"> </w:t>
      </w:r>
    </w:p>
    <w:p w14:paraId="561B6B0B" w14:textId="77777777" w:rsidR="00F32F72" w:rsidRDefault="00113B67">
      <w:pPr>
        <w:tabs>
          <w:tab w:val="left" w:pos="0"/>
          <w:tab w:val="left" w:pos="1304"/>
          <w:tab w:val="left" w:pos="2607"/>
          <w:tab w:val="left" w:pos="3910"/>
          <w:tab w:val="left" w:pos="5213"/>
          <w:tab w:val="left" w:pos="6516"/>
          <w:tab w:val="left" w:pos="7820"/>
          <w:tab w:val="left" w:pos="9123"/>
        </w:tabs>
        <w:jc w:val="center"/>
        <w:rPr>
          <w:b/>
          <w:sz w:val="32"/>
        </w:rPr>
      </w:pPr>
      <w:r>
        <w:rPr>
          <w:b/>
          <w:sz w:val="32"/>
        </w:rPr>
        <w:t xml:space="preserve">Afd. </w:t>
      </w:r>
      <w:r w:rsidR="003B6C20">
        <w:rPr>
          <w:b/>
          <w:sz w:val="32"/>
        </w:rPr>
        <w:t>13</w:t>
      </w:r>
      <w:r w:rsidR="00316440">
        <w:rPr>
          <w:b/>
          <w:sz w:val="32"/>
        </w:rPr>
        <w:t xml:space="preserve">, </w:t>
      </w:r>
      <w:r w:rsidR="003B6C20">
        <w:rPr>
          <w:b/>
          <w:sz w:val="32"/>
        </w:rPr>
        <w:t>Straussvej</w:t>
      </w:r>
    </w:p>
    <w:p w14:paraId="561B6B0C" w14:textId="77777777" w:rsidR="00F32F72" w:rsidRDefault="00F32F72">
      <w:pPr>
        <w:tabs>
          <w:tab w:val="left" w:pos="0"/>
          <w:tab w:val="left" w:pos="1304"/>
          <w:tab w:val="left" w:pos="2607"/>
          <w:tab w:val="left" w:pos="3910"/>
          <w:tab w:val="left" w:pos="5213"/>
          <w:tab w:val="left" w:pos="6516"/>
          <w:tab w:val="left" w:pos="7820"/>
          <w:tab w:val="left" w:pos="9123"/>
        </w:tabs>
        <w:jc w:val="center"/>
        <w:rPr>
          <w:b/>
          <w:sz w:val="28"/>
        </w:rPr>
      </w:pPr>
      <w:r>
        <w:rPr>
          <w:b/>
          <w:sz w:val="32"/>
        </w:rPr>
        <w:t>Model A – normalistandsættelse.</w:t>
      </w:r>
    </w:p>
    <w:p w14:paraId="561B6B0D" w14:textId="77777777" w:rsidR="00F32F72" w:rsidRDefault="00F32F72">
      <w:pPr>
        <w:tabs>
          <w:tab w:val="left" w:pos="0"/>
          <w:tab w:val="left" w:pos="1304"/>
          <w:tab w:val="left" w:pos="2607"/>
          <w:tab w:val="left" w:pos="3910"/>
          <w:tab w:val="left" w:pos="5213"/>
          <w:tab w:val="left" w:pos="6516"/>
          <w:tab w:val="left" w:pos="7820"/>
          <w:tab w:val="left" w:pos="9123"/>
        </w:tabs>
        <w:jc w:val="center"/>
        <w:rPr>
          <w:b/>
          <w:sz w:val="28"/>
        </w:rPr>
      </w:pPr>
    </w:p>
    <w:p w14:paraId="561B6B0E" w14:textId="77777777" w:rsidR="00F32F72" w:rsidRDefault="00F32F72">
      <w:pPr>
        <w:pStyle w:val="Overskrift1Times14"/>
        <w:keepNext w:val="0"/>
        <w:tabs>
          <w:tab w:val="clear" w:pos="1304"/>
          <w:tab w:val="clear" w:pos="2607"/>
          <w:tab w:val="clear" w:pos="5213"/>
        </w:tabs>
      </w:pPr>
      <w:r>
        <w:tab/>
      </w:r>
    </w:p>
    <w:p w14:paraId="561B6B0F"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tbl>
      <w:tblPr>
        <w:tblW w:w="0" w:type="auto"/>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4933"/>
        <w:gridCol w:w="4933"/>
      </w:tblGrid>
      <w:tr w:rsidR="00F32F72" w14:paraId="561B6B26" w14:textId="77777777">
        <w:tc>
          <w:tcPr>
            <w:tcW w:w="4933" w:type="dxa"/>
          </w:tcPr>
          <w:p w14:paraId="561B6B10" w14:textId="77777777" w:rsidR="00F32F72" w:rsidRDefault="00F32F72">
            <w:pPr>
              <w:pStyle w:val="Overskrift1Times14"/>
              <w:jc w:val="both"/>
              <w:rPr>
                <w:sz w:val="24"/>
              </w:rPr>
            </w:pPr>
          </w:p>
          <w:p w14:paraId="561B6B11" w14:textId="77777777" w:rsidR="00F32F72" w:rsidRPr="004F664D" w:rsidRDefault="00F32F72">
            <w:pPr>
              <w:jc w:val="both"/>
              <w:rPr>
                <w:sz w:val="24"/>
              </w:rPr>
            </w:pPr>
            <w:r w:rsidRPr="004F664D">
              <w:rPr>
                <w:b/>
                <w:sz w:val="28"/>
              </w:rPr>
              <w:t>A-ordningen - kort fortalt</w:t>
            </w:r>
          </w:p>
          <w:p w14:paraId="561B6B12" w14:textId="77777777" w:rsidR="00F32F72" w:rsidRPr="004F664D" w:rsidRDefault="00F32F72">
            <w:pPr>
              <w:jc w:val="both"/>
              <w:rPr>
                <w:sz w:val="24"/>
              </w:rPr>
            </w:pPr>
          </w:p>
          <w:p w14:paraId="561B6B13" w14:textId="77777777" w:rsidR="00F32F72" w:rsidRPr="004F664D" w:rsidRDefault="00F32F72">
            <w:pPr>
              <w:pStyle w:val="billedtekst"/>
              <w:tabs>
                <w:tab w:val="left" w:pos="0"/>
                <w:tab w:val="left" w:pos="1304"/>
                <w:tab w:val="left" w:pos="2607"/>
                <w:tab w:val="left" w:pos="3910"/>
                <w:tab w:val="left" w:pos="5213"/>
              </w:tabs>
              <w:jc w:val="both"/>
            </w:pPr>
          </w:p>
          <w:p w14:paraId="561B6B14" w14:textId="77777777" w:rsidR="00F32F72" w:rsidRPr="004F664D" w:rsidRDefault="00F32F72">
            <w:pPr>
              <w:pStyle w:val="billedtekst"/>
              <w:tabs>
                <w:tab w:val="left" w:pos="0"/>
                <w:tab w:val="left" w:pos="1304"/>
                <w:tab w:val="left" w:pos="2607"/>
                <w:tab w:val="left" w:pos="3910"/>
                <w:tab w:val="left" w:pos="5213"/>
              </w:tabs>
              <w:jc w:val="both"/>
            </w:pPr>
            <w:r w:rsidRPr="004F664D">
              <w:t xml:space="preserve">Lejeren sørger i </w:t>
            </w:r>
            <w:proofErr w:type="spellStart"/>
            <w:r w:rsidRPr="004F664D">
              <w:t>boperioden</w:t>
            </w:r>
            <w:proofErr w:type="spellEnd"/>
            <w:r w:rsidRPr="004F664D">
              <w:t xml:space="preserve"> for boligens indvendige vedligeholdelse med hvidtning, maling, tapetsering og gulvbehandling. Lejeren afholder alle udgifter i forbindelse med denne vedligeholdelse.</w:t>
            </w:r>
          </w:p>
          <w:p w14:paraId="561B6B15" w14:textId="77777777" w:rsidR="00F32F72" w:rsidRPr="004F664D" w:rsidRDefault="00F32F72">
            <w:pPr>
              <w:pStyle w:val="billedtekst"/>
              <w:tabs>
                <w:tab w:val="left" w:pos="0"/>
                <w:tab w:val="left" w:pos="1304"/>
                <w:tab w:val="left" w:pos="2607"/>
                <w:tab w:val="left" w:pos="3910"/>
                <w:tab w:val="left" w:pos="5213"/>
              </w:tabs>
              <w:jc w:val="both"/>
            </w:pPr>
          </w:p>
          <w:p w14:paraId="561B6B16" w14:textId="77777777" w:rsidR="00F32F72" w:rsidRPr="004F664D" w:rsidRDefault="00F32F72">
            <w:pPr>
              <w:tabs>
                <w:tab w:val="left" w:pos="0"/>
                <w:tab w:val="left" w:pos="1304"/>
                <w:tab w:val="left" w:pos="2607"/>
                <w:tab w:val="left" w:pos="3910"/>
                <w:tab w:val="left" w:pos="5213"/>
              </w:tabs>
              <w:jc w:val="both"/>
              <w:rPr>
                <w:sz w:val="24"/>
              </w:rPr>
            </w:pPr>
            <w:r w:rsidRPr="004F664D">
              <w:rPr>
                <w:sz w:val="24"/>
              </w:rPr>
              <w:t xml:space="preserve">Lejeren er forpligtet til at vedligeholde så ofte, at boligen ikke forringes, </w:t>
            </w:r>
            <w:r w:rsidRPr="00593C5D">
              <w:rPr>
                <w:sz w:val="24"/>
              </w:rPr>
              <w:t>bortset fra almindeligt slid og ælde.</w:t>
            </w:r>
          </w:p>
          <w:p w14:paraId="561B6B17" w14:textId="77777777" w:rsidR="00F32F72" w:rsidRPr="004F664D" w:rsidRDefault="00F32F72">
            <w:pPr>
              <w:pStyle w:val="Overskrift1Times14"/>
              <w:jc w:val="both"/>
              <w:rPr>
                <w:sz w:val="24"/>
              </w:rPr>
            </w:pPr>
          </w:p>
          <w:p w14:paraId="561B6B18" w14:textId="77777777" w:rsidR="00F32F72" w:rsidRPr="004F664D" w:rsidRDefault="00F32F72">
            <w:pPr>
              <w:pStyle w:val="Slutnotetekst"/>
              <w:tabs>
                <w:tab w:val="left" w:pos="0"/>
                <w:tab w:val="left" w:pos="1304"/>
                <w:tab w:val="left" w:pos="2607"/>
                <w:tab w:val="left" w:pos="3910"/>
                <w:tab w:val="left" w:pos="5213"/>
              </w:tabs>
              <w:jc w:val="both"/>
            </w:pPr>
            <w:r w:rsidRPr="004F664D">
              <w:t>Ved fraflytning gennemfører udlejeren en normalistandsættelse, der omfatter nødvendig hvidtning, maling og tapetsering af vægge og lofter samt rengøring.</w:t>
            </w:r>
          </w:p>
          <w:p w14:paraId="561B6B19" w14:textId="77777777" w:rsidR="00F32F72" w:rsidRPr="004F664D" w:rsidRDefault="00F32F72">
            <w:pPr>
              <w:jc w:val="both"/>
            </w:pPr>
          </w:p>
        </w:tc>
        <w:tc>
          <w:tcPr>
            <w:tcW w:w="4933" w:type="dxa"/>
          </w:tcPr>
          <w:p w14:paraId="561B6B1A" w14:textId="77777777" w:rsidR="00F32F72" w:rsidRPr="004F664D" w:rsidRDefault="00F32F72">
            <w:pPr>
              <w:pStyle w:val="Slutnotetekst"/>
              <w:tabs>
                <w:tab w:val="left" w:pos="0"/>
                <w:tab w:val="left" w:pos="1304"/>
                <w:tab w:val="left" w:pos="2607"/>
                <w:tab w:val="left" w:pos="3910"/>
                <w:tab w:val="left" w:pos="5213"/>
              </w:tabs>
              <w:jc w:val="both"/>
            </w:pPr>
          </w:p>
          <w:p w14:paraId="561B6B1B" w14:textId="77777777" w:rsidR="00F32F72" w:rsidRPr="004F664D" w:rsidRDefault="00F32F72">
            <w:pPr>
              <w:pStyle w:val="billedtekst"/>
              <w:tabs>
                <w:tab w:val="left" w:pos="0"/>
                <w:tab w:val="left" w:pos="1304"/>
                <w:tab w:val="left" w:pos="2607"/>
                <w:tab w:val="left" w:pos="3910"/>
                <w:tab w:val="left" w:pos="5213"/>
              </w:tabs>
              <w:jc w:val="both"/>
            </w:pPr>
          </w:p>
          <w:p w14:paraId="561B6B1C" w14:textId="77777777" w:rsidR="00F32F72" w:rsidRPr="004F664D" w:rsidRDefault="00F32F72">
            <w:pPr>
              <w:pStyle w:val="billedtekst"/>
              <w:tabs>
                <w:tab w:val="left" w:pos="0"/>
                <w:tab w:val="left" w:pos="1304"/>
                <w:tab w:val="left" w:pos="2607"/>
                <w:tab w:val="left" w:pos="3910"/>
                <w:tab w:val="left" w:pos="5213"/>
              </w:tabs>
              <w:jc w:val="both"/>
            </w:pPr>
          </w:p>
          <w:p w14:paraId="561B6B1D" w14:textId="77777777" w:rsidR="00F32F72" w:rsidRPr="004F664D" w:rsidRDefault="00F32F72">
            <w:pPr>
              <w:pStyle w:val="billedtekst"/>
              <w:tabs>
                <w:tab w:val="left" w:pos="0"/>
                <w:tab w:val="left" w:pos="1304"/>
                <w:tab w:val="left" w:pos="2607"/>
                <w:tab w:val="left" w:pos="3910"/>
                <w:tab w:val="left" w:pos="5213"/>
              </w:tabs>
              <w:jc w:val="both"/>
            </w:pPr>
          </w:p>
          <w:p w14:paraId="561B6B1E" w14:textId="77777777" w:rsidR="00F32F72" w:rsidRPr="004F664D" w:rsidRDefault="00F32F72">
            <w:pPr>
              <w:pStyle w:val="billedtekst"/>
              <w:tabs>
                <w:tab w:val="left" w:pos="0"/>
                <w:tab w:val="left" w:pos="1304"/>
                <w:tab w:val="left" w:pos="2607"/>
                <w:tab w:val="left" w:pos="3910"/>
                <w:tab w:val="left" w:pos="5213"/>
              </w:tabs>
              <w:jc w:val="both"/>
            </w:pPr>
            <w:r w:rsidRPr="004F664D">
              <w:t>Normalistandsættelse kan undlades for bygningsoverflader, som ved fraflytningssynet fremtræder håndværksmæssigt forsvarligt nyistandsat.</w:t>
            </w:r>
          </w:p>
          <w:p w14:paraId="561B6B1F" w14:textId="77777777" w:rsidR="00F32F72" w:rsidRPr="004F664D" w:rsidRDefault="00F32F72">
            <w:pPr>
              <w:pStyle w:val="billedtekst"/>
              <w:tabs>
                <w:tab w:val="left" w:pos="0"/>
                <w:tab w:val="left" w:pos="1304"/>
                <w:tab w:val="left" w:pos="2607"/>
                <w:tab w:val="left" w:pos="3910"/>
                <w:tab w:val="left" w:pos="5213"/>
              </w:tabs>
              <w:jc w:val="both"/>
            </w:pPr>
          </w:p>
          <w:p w14:paraId="561B6B20" w14:textId="77777777" w:rsidR="00F32F72" w:rsidRPr="004F664D" w:rsidRDefault="00F32F72">
            <w:pPr>
              <w:pStyle w:val="billedtekst"/>
              <w:tabs>
                <w:tab w:val="left" w:pos="0"/>
                <w:tab w:val="left" w:pos="1304"/>
                <w:tab w:val="left" w:pos="2607"/>
                <w:tab w:val="left" w:pos="3910"/>
                <w:tab w:val="left" w:pos="5213"/>
              </w:tabs>
              <w:jc w:val="both"/>
            </w:pPr>
          </w:p>
          <w:p w14:paraId="561B6B21" w14:textId="77777777" w:rsidR="00F32F72" w:rsidRPr="004F664D" w:rsidRDefault="00F32F72">
            <w:pPr>
              <w:pStyle w:val="billedtekst"/>
              <w:tabs>
                <w:tab w:val="left" w:pos="0"/>
                <w:tab w:val="left" w:pos="1304"/>
                <w:tab w:val="left" w:pos="2607"/>
                <w:tab w:val="left" w:pos="3910"/>
                <w:tab w:val="left" w:pos="5213"/>
              </w:tabs>
              <w:jc w:val="both"/>
            </w:pPr>
            <w:r w:rsidRPr="004F664D">
              <w:t xml:space="preserve">Lejeren afholder udgifterne til normalistandsættelsen, men udlejeren overtager gradvist denne udgift – i forhold til </w:t>
            </w:r>
            <w:proofErr w:type="spellStart"/>
            <w:r w:rsidRPr="004F664D">
              <w:t>boperiodens</w:t>
            </w:r>
            <w:proofErr w:type="spellEnd"/>
            <w:r w:rsidRPr="004F664D">
              <w:t xml:space="preserve"> længde.</w:t>
            </w:r>
          </w:p>
          <w:p w14:paraId="561B6B22" w14:textId="77777777" w:rsidR="00F32F72" w:rsidRPr="004F664D" w:rsidRDefault="00F32F72">
            <w:pPr>
              <w:tabs>
                <w:tab w:val="left" w:pos="0"/>
                <w:tab w:val="left" w:pos="1304"/>
                <w:tab w:val="left" w:pos="2607"/>
                <w:tab w:val="left" w:pos="3910"/>
                <w:tab w:val="left" w:pos="5213"/>
                <w:tab w:val="left" w:pos="6516"/>
                <w:tab w:val="left" w:pos="7820"/>
                <w:tab w:val="left" w:pos="9123"/>
              </w:tabs>
              <w:jc w:val="both"/>
              <w:rPr>
                <w:sz w:val="24"/>
              </w:rPr>
            </w:pPr>
          </w:p>
          <w:p w14:paraId="561B6B23" w14:textId="77777777" w:rsidR="00F32F72" w:rsidRPr="004F664D" w:rsidRDefault="00F32F72">
            <w:pPr>
              <w:tabs>
                <w:tab w:val="left" w:pos="0"/>
                <w:tab w:val="left" w:pos="1304"/>
                <w:tab w:val="left" w:pos="2607"/>
                <w:tab w:val="left" w:pos="3910"/>
                <w:tab w:val="left" w:pos="5213"/>
                <w:tab w:val="left" w:pos="6516"/>
                <w:tab w:val="left" w:pos="7820"/>
                <w:tab w:val="left" w:pos="9123"/>
              </w:tabs>
              <w:jc w:val="both"/>
              <w:rPr>
                <w:sz w:val="24"/>
              </w:rPr>
            </w:pPr>
          </w:p>
          <w:p w14:paraId="561B6B24" w14:textId="77777777" w:rsidR="00F32F72" w:rsidRDefault="00F32F72">
            <w:pPr>
              <w:tabs>
                <w:tab w:val="left" w:pos="0"/>
                <w:tab w:val="left" w:pos="1304"/>
                <w:tab w:val="left" w:pos="2607"/>
                <w:tab w:val="left" w:pos="3910"/>
                <w:tab w:val="left" w:pos="5213"/>
                <w:tab w:val="left" w:pos="6516"/>
                <w:tab w:val="left" w:pos="7820"/>
                <w:tab w:val="left" w:pos="9123"/>
              </w:tabs>
              <w:jc w:val="both"/>
              <w:rPr>
                <w:sz w:val="24"/>
              </w:rPr>
            </w:pPr>
            <w:r w:rsidRPr="004F664D">
              <w:rPr>
                <w:sz w:val="24"/>
              </w:rPr>
              <w:t>Lejeren afholder alle udgifter til istandsættelse som følge af misligholdelse.</w:t>
            </w:r>
          </w:p>
          <w:p w14:paraId="561B6B25" w14:textId="77777777" w:rsidR="00F32F72" w:rsidRDefault="00F32F72">
            <w:pPr>
              <w:tabs>
                <w:tab w:val="left" w:pos="0"/>
                <w:tab w:val="left" w:pos="1304"/>
                <w:tab w:val="left" w:pos="2607"/>
                <w:tab w:val="left" w:pos="3910"/>
                <w:tab w:val="left" w:pos="5213"/>
                <w:tab w:val="left" w:pos="6516"/>
                <w:tab w:val="left" w:pos="7820"/>
                <w:tab w:val="left" w:pos="9123"/>
              </w:tabs>
              <w:jc w:val="both"/>
              <w:rPr>
                <w:b/>
                <w:sz w:val="24"/>
              </w:rPr>
            </w:pPr>
          </w:p>
        </w:tc>
      </w:tr>
    </w:tbl>
    <w:p w14:paraId="561B6B27" w14:textId="77777777" w:rsidR="00F32F72" w:rsidRDefault="00F32F72">
      <w:pPr>
        <w:tabs>
          <w:tab w:val="left" w:pos="0"/>
          <w:tab w:val="left" w:pos="1304"/>
          <w:tab w:val="left" w:pos="2607"/>
          <w:tab w:val="left" w:pos="3910"/>
          <w:tab w:val="left" w:pos="5213"/>
          <w:tab w:val="left" w:pos="6516"/>
          <w:tab w:val="left" w:pos="7820"/>
          <w:tab w:val="left" w:pos="9123"/>
        </w:tabs>
        <w:jc w:val="both"/>
        <w:rPr>
          <w:b/>
          <w:sz w:val="28"/>
        </w:rPr>
      </w:pPr>
    </w:p>
    <w:p w14:paraId="561B6B28"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p w14:paraId="561B6B29" w14:textId="77777777" w:rsidR="00F32F72" w:rsidRDefault="00F32F72">
      <w:pPr>
        <w:pStyle w:val="Overskrift1Times14"/>
        <w:keepNext w:val="0"/>
        <w:tabs>
          <w:tab w:val="left" w:pos="6516"/>
          <w:tab w:val="left" w:pos="7820"/>
          <w:tab w:val="left" w:pos="9123"/>
        </w:tabs>
      </w:pPr>
    </w:p>
    <w:p w14:paraId="561B6B2A"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F32F72" w14:paraId="561B6B2F" w14:textId="77777777">
        <w:tc>
          <w:tcPr>
            <w:tcW w:w="3183" w:type="dxa"/>
          </w:tcPr>
          <w:p w14:paraId="561B6B2B" w14:textId="77777777" w:rsidR="00F32F72" w:rsidRDefault="00F32F72">
            <w:pPr>
              <w:tabs>
                <w:tab w:val="left" w:pos="0"/>
                <w:tab w:val="left" w:pos="1304"/>
                <w:tab w:val="left" w:pos="2607"/>
                <w:tab w:val="left" w:pos="3910"/>
                <w:tab w:val="left" w:pos="5213"/>
                <w:tab w:val="left" w:pos="6516"/>
                <w:tab w:val="left" w:pos="7820"/>
                <w:tab w:val="left" w:pos="9123"/>
              </w:tabs>
              <w:rPr>
                <w:b/>
                <w:sz w:val="24"/>
              </w:rPr>
            </w:pPr>
          </w:p>
        </w:tc>
        <w:tc>
          <w:tcPr>
            <w:tcW w:w="573" w:type="dxa"/>
          </w:tcPr>
          <w:p w14:paraId="561B6B2C"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r>
              <w:rPr>
                <w:b/>
                <w:sz w:val="28"/>
              </w:rPr>
              <w:t>I</w:t>
            </w:r>
          </w:p>
        </w:tc>
        <w:tc>
          <w:tcPr>
            <w:tcW w:w="5793" w:type="dxa"/>
          </w:tcPr>
          <w:p w14:paraId="561B6B2D" w14:textId="77777777" w:rsidR="00F32F72" w:rsidRDefault="00F32F72">
            <w:pPr>
              <w:rPr>
                <w:b/>
                <w:sz w:val="28"/>
              </w:rPr>
            </w:pPr>
            <w:r>
              <w:rPr>
                <w:b/>
                <w:sz w:val="28"/>
              </w:rPr>
              <w:t>Generelt</w:t>
            </w:r>
          </w:p>
          <w:p w14:paraId="561B6B2E" w14:textId="77777777" w:rsidR="00F32F72" w:rsidRDefault="00F32F72">
            <w:pPr>
              <w:tabs>
                <w:tab w:val="left" w:pos="0"/>
                <w:tab w:val="left" w:pos="1304"/>
                <w:tab w:val="left" w:pos="2607"/>
                <w:tab w:val="left" w:pos="3910"/>
                <w:tab w:val="left" w:pos="5213"/>
                <w:tab w:val="left" w:pos="6516"/>
                <w:tab w:val="left" w:pos="7820"/>
                <w:tab w:val="left" w:pos="9123"/>
              </w:tabs>
              <w:rPr>
                <w:sz w:val="24"/>
              </w:rPr>
            </w:pPr>
          </w:p>
        </w:tc>
      </w:tr>
      <w:tr w:rsidR="00F32F72" w14:paraId="561B6B35" w14:textId="77777777">
        <w:tc>
          <w:tcPr>
            <w:tcW w:w="3183" w:type="dxa"/>
          </w:tcPr>
          <w:p w14:paraId="561B6B30" w14:textId="77777777" w:rsidR="00F32F72" w:rsidRDefault="00F32F72">
            <w:pPr>
              <w:tabs>
                <w:tab w:val="left" w:pos="0"/>
                <w:tab w:val="left" w:pos="1304"/>
                <w:tab w:val="left" w:pos="2607"/>
                <w:tab w:val="left" w:pos="3910"/>
                <w:tab w:val="left" w:pos="5213"/>
                <w:tab w:val="left" w:pos="6516"/>
                <w:tab w:val="left" w:pos="7820"/>
                <w:tab w:val="left" w:pos="9123"/>
              </w:tabs>
              <w:rPr>
                <w:b/>
                <w:sz w:val="24"/>
              </w:rPr>
            </w:pPr>
            <w:r>
              <w:rPr>
                <w:b/>
                <w:sz w:val="24"/>
              </w:rPr>
              <w:t>Reglernes ikrafttræden</w:t>
            </w:r>
          </w:p>
          <w:p w14:paraId="561B6B31" w14:textId="77777777" w:rsidR="00F32F72" w:rsidRDefault="00F32F72">
            <w:pPr>
              <w:tabs>
                <w:tab w:val="left" w:pos="0"/>
                <w:tab w:val="left" w:pos="1304"/>
                <w:tab w:val="left" w:pos="2607"/>
                <w:tab w:val="left" w:pos="3910"/>
                <w:tab w:val="left" w:pos="5213"/>
                <w:tab w:val="left" w:pos="6516"/>
                <w:tab w:val="left" w:pos="7820"/>
                <w:tab w:val="left" w:pos="9123"/>
              </w:tabs>
              <w:rPr>
                <w:b/>
                <w:sz w:val="24"/>
              </w:rPr>
            </w:pPr>
          </w:p>
        </w:tc>
        <w:tc>
          <w:tcPr>
            <w:tcW w:w="573" w:type="dxa"/>
          </w:tcPr>
          <w:p w14:paraId="561B6B32" w14:textId="77777777" w:rsidR="00F32F72" w:rsidRDefault="00F32F72">
            <w:pPr>
              <w:tabs>
                <w:tab w:val="left" w:pos="0"/>
                <w:tab w:val="left" w:pos="1304"/>
                <w:tab w:val="left" w:pos="2607"/>
                <w:tab w:val="left" w:pos="3910"/>
                <w:tab w:val="left" w:pos="5213"/>
                <w:tab w:val="left" w:pos="6516"/>
                <w:tab w:val="left" w:pos="7820"/>
                <w:tab w:val="left" w:pos="9123"/>
              </w:tabs>
              <w:rPr>
                <w:sz w:val="24"/>
              </w:rPr>
            </w:pPr>
            <w:r>
              <w:rPr>
                <w:b/>
                <w:sz w:val="24"/>
              </w:rPr>
              <w:t>1.</w:t>
            </w:r>
          </w:p>
        </w:tc>
        <w:tc>
          <w:tcPr>
            <w:tcW w:w="5793" w:type="dxa"/>
          </w:tcPr>
          <w:p w14:paraId="561B6B33" w14:textId="77777777" w:rsidR="00F32F72" w:rsidRDefault="00F32F72">
            <w:pPr>
              <w:tabs>
                <w:tab w:val="left" w:pos="0"/>
                <w:tab w:val="left" w:pos="1304"/>
                <w:tab w:val="left" w:pos="2607"/>
                <w:tab w:val="left" w:pos="3910"/>
                <w:tab w:val="left" w:pos="5213"/>
                <w:tab w:val="left" w:pos="6516"/>
                <w:tab w:val="left" w:pos="7820"/>
                <w:tab w:val="left" w:pos="9123"/>
              </w:tabs>
              <w:jc w:val="both"/>
              <w:rPr>
                <w:sz w:val="24"/>
              </w:rPr>
            </w:pPr>
            <w:r>
              <w:rPr>
                <w:sz w:val="24"/>
              </w:rPr>
              <w:t xml:space="preserve">Med virkning fra </w:t>
            </w:r>
            <w:r w:rsidRPr="007A325F">
              <w:rPr>
                <w:sz w:val="24"/>
              </w:rPr>
              <w:t xml:space="preserve">den </w:t>
            </w:r>
            <w:r w:rsidRPr="002E26FC">
              <w:rPr>
                <w:b/>
                <w:i/>
                <w:sz w:val="24"/>
              </w:rPr>
              <w:t>1</w:t>
            </w:r>
            <w:r w:rsidR="003455CF">
              <w:rPr>
                <w:b/>
                <w:i/>
                <w:sz w:val="24"/>
              </w:rPr>
              <w:t>. januar 2018</w:t>
            </w:r>
            <w:r w:rsidRPr="007A325F">
              <w:rPr>
                <w:sz w:val="24"/>
              </w:rPr>
              <w:t xml:space="preserve"> erstatter</w:t>
            </w:r>
            <w:r>
              <w:rPr>
                <w:sz w:val="24"/>
              </w:rPr>
              <w:t xml:space="preserve"> dette vedligeholdelsesreglement tidligere gældende reglementer.</w:t>
            </w:r>
          </w:p>
          <w:p w14:paraId="561B6B34" w14:textId="77777777" w:rsidR="00F32F72" w:rsidRDefault="00F32F72">
            <w:pPr>
              <w:tabs>
                <w:tab w:val="left" w:pos="0"/>
                <w:tab w:val="left" w:pos="1304"/>
                <w:tab w:val="left" w:pos="2607"/>
                <w:tab w:val="left" w:pos="3910"/>
                <w:tab w:val="left" w:pos="5213"/>
                <w:tab w:val="left" w:pos="6516"/>
                <w:tab w:val="left" w:pos="7820"/>
                <w:tab w:val="left" w:pos="9123"/>
              </w:tabs>
              <w:rPr>
                <w:sz w:val="24"/>
              </w:rPr>
            </w:pPr>
          </w:p>
        </w:tc>
      </w:tr>
      <w:tr w:rsidR="00F32F72" w14:paraId="561B6B3A" w14:textId="77777777">
        <w:tc>
          <w:tcPr>
            <w:tcW w:w="3183" w:type="dxa"/>
          </w:tcPr>
          <w:p w14:paraId="561B6B36" w14:textId="77777777" w:rsidR="00F32F72" w:rsidRDefault="00F32F72">
            <w:pPr>
              <w:tabs>
                <w:tab w:val="left" w:pos="0"/>
                <w:tab w:val="left" w:pos="1304"/>
                <w:tab w:val="left" w:pos="2607"/>
                <w:tab w:val="left" w:pos="3910"/>
                <w:tab w:val="left" w:pos="5213"/>
                <w:tab w:val="left" w:pos="6516"/>
                <w:tab w:val="left" w:pos="7820"/>
                <w:tab w:val="left" w:pos="9123"/>
              </w:tabs>
              <w:rPr>
                <w:b/>
                <w:sz w:val="24"/>
              </w:rPr>
            </w:pPr>
            <w:r>
              <w:rPr>
                <w:b/>
                <w:sz w:val="24"/>
              </w:rPr>
              <w:t>Ændring af  lejekontrakten</w:t>
            </w:r>
          </w:p>
        </w:tc>
        <w:tc>
          <w:tcPr>
            <w:tcW w:w="573" w:type="dxa"/>
          </w:tcPr>
          <w:p w14:paraId="561B6B37" w14:textId="77777777" w:rsidR="00F32F72" w:rsidRDefault="00F32F72">
            <w:pPr>
              <w:tabs>
                <w:tab w:val="left" w:pos="0"/>
                <w:tab w:val="left" w:pos="1304"/>
                <w:tab w:val="left" w:pos="2607"/>
                <w:tab w:val="left" w:pos="3910"/>
                <w:tab w:val="left" w:pos="5213"/>
                <w:tab w:val="left" w:pos="6516"/>
                <w:tab w:val="left" w:pos="7820"/>
                <w:tab w:val="left" w:pos="9123"/>
              </w:tabs>
              <w:rPr>
                <w:sz w:val="24"/>
              </w:rPr>
            </w:pPr>
            <w:r>
              <w:rPr>
                <w:b/>
                <w:sz w:val="24"/>
              </w:rPr>
              <w:t>2.</w:t>
            </w:r>
          </w:p>
        </w:tc>
        <w:tc>
          <w:tcPr>
            <w:tcW w:w="5793" w:type="dxa"/>
          </w:tcPr>
          <w:p w14:paraId="561B6B38" w14:textId="72D4BA98" w:rsidR="00F32F72" w:rsidRDefault="00F32F72">
            <w:pPr>
              <w:pStyle w:val="Brdtekst2"/>
            </w:pPr>
            <w:r>
              <w:t xml:space="preserve">Vedligeholdelsesreglementet gælder uanset eventuelle modstående </w:t>
            </w:r>
            <w:r w:rsidR="00740341">
              <w:t>kontrakts bestemmelser</w:t>
            </w:r>
            <w:r>
              <w:t>. Det træder i stedet for eller supplerer de bestemmelser om vedligeholdelse og istandsættelse, som står i lejekontrakten.</w:t>
            </w:r>
          </w:p>
          <w:p w14:paraId="561B6B39" w14:textId="77777777" w:rsidR="00F32F72" w:rsidRDefault="00F32F72">
            <w:pPr>
              <w:pStyle w:val="Slutnotetekst"/>
              <w:tabs>
                <w:tab w:val="left" w:pos="0"/>
                <w:tab w:val="left" w:pos="1304"/>
                <w:tab w:val="left" w:pos="2607"/>
                <w:tab w:val="left" w:pos="3910"/>
                <w:tab w:val="left" w:pos="5213"/>
              </w:tabs>
              <w:jc w:val="both"/>
            </w:pPr>
          </w:p>
        </w:tc>
      </w:tr>
      <w:tr w:rsidR="00F32F72" w14:paraId="561B6B3F" w14:textId="77777777">
        <w:tc>
          <w:tcPr>
            <w:tcW w:w="3183" w:type="dxa"/>
          </w:tcPr>
          <w:p w14:paraId="561B6B3B" w14:textId="77777777" w:rsidR="00F32F72" w:rsidRDefault="00F32F72">
            <w:r>
              <w:rPr>
                <w:b/>
                <w:sz w:val="24"/>
              </w:rPr>
              <w:t>Beboerklagenævn</w:t>
            </w:r>
          </w:p>
        </w:tc>
        <w:tc>
          <w:tcPr>
            <w:tcW w:w="573" w:type="dxa"/>
          </w:tcPr>
          <w:p w14:paraId="561B6B3C" w14:textId="77777777" w:rsidR="00F32F72" w:rsidRDefault="00F32F72">
            <w:pPr>
              <w:tabs>
                <w:tab w:val="left" w:pos="0"/>
                <w:tab w:val="left" w:pos="1304"/>
                <w:tab w:val="left" w:pos="2607"/>
                <w:tab w:val="left" w:pos="3910"/>
                <w:tab w:val="left" w:pos="5213"/>
              </w:tabs>
              <w:rPr>
                <w:b/>
                <w:sz w:val="24"/>
              </w:rPr>
            </w:pPr>
            <w:r>
              <w:rPr>
                <w:b/>
                <w:sz w:val="24"/>
              </w:rPr>
              <w:t xml:space="preserve">3. </w:t>
            </w:r>
          </w:p>
        </w:tc>
        <w:tc>
          <w:tcPr>
            <w:tcW w:w="5793" w:type="dxa"/>
          </w:tcPr>
          <w:p w14:paraId="561B6B3D" w14:textId="77777777" w:rsidR="00F32F72" w:rsidRDefault="00F32F72">
            <w:pPr>
              <w:jc w:val="both"/>
              <w:rPr>
                <w:sz w:val="24"/>
              </w:rPr>
            </w:pPr>
            <w:r>
              <w:rPr>
                <w:sz w:val="24"/>
              </w:rPr>
              <w:t>Uenighed om henholdsvis udlejerens og lejerens opfyldelse af pligten til at vedligeholde og istandsætte boligen kan af hver af parterne indbringes for beboerklagenævnet.</w:t>
            </w:r>
          </w:p>
          <w:p w14:paraId="561B6B3E" w14:textId="77777777" w:rsidR="00F32F72" w:rsidRDefault="00F32F72">
            <w:pPr>
              <w:jc w:val="both"/>
              <w:rPr>
                <w:sz w:val="24"/>
              </w:rPr>
            </w:pPr>
          </w:p>
        </w:tc>
      </w:tr>
    </w:tbl>
    <w:p w14:paraId="561B6B40"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F32F72" w14:paraId="561B6B45" w14:textId="77777777">
        <w:tc>
          <w:tcPr>
            <w:tcW w:w="3183" w:type="dxa"/>
          </w:tcPr>
          <w:p w14:paraId="561B6B41" w14:textId="77777777" w:rsidR="00F32F72" w:rsidRDefault="00F32F72">
            <w:pPr>
              <w:tabs>
                <w:tab w:val="left" w:pos="0"/>
                <w:tab w:val="left" w:pos="1304"/>
                <w:tab w:val="left" w:pos="2607"/>
                <w:tab w:val="left" w:pos="3910"/>
                <w:tab w:val="left" w:pos="5213"/>
              </w:tabs>
              <w:rPr>
                <w:b/>
                <w:sz w:val="24"/>
              </w:rPr>
            </w:pPr>
            <w:r>
              <w:br w:type="page"/>
            </w:r>
            <w:r>
              <w:br w:type="page"/>
            </w:r>
          </w:p>
        </w:tc>
        <w:tc>
          <w:tcPr>
            <w:tcW w:w="573" w:type="dxa"/>
          </w:tcPr>
          <w:p w14:paraId="561B6B42" w14:textId="77777777" w:rsidR="00F32F72" w:rsidRDefault="00F32F72">
            <w:pPr>
              <w:tabs>
                <w:tab w:val="left" w:pos="0"/>
                <w:tab w:val="left" w:pos="1304"/>
                <w:tab w:val="left" w:pos="2607"/>
                <w:tab w:val="left" w:pos="3910"/>
                <w:tab w:val="left" w:pos="5213"/>
              </w:tabs>
              <w:rPr>
                <w:b/>
                <w:sz w:val="28"/>
              </w:rPr>
            </w:pPr>
            <w:r>
              <w:rPr>
                <w:b/>
                <w:sz w:val="28"/>
              </w:rPr>
              <w:t>II</w:t>
            </w:r>
          </w:p>
        </w:tc>
        <w:tc>
          <w:tcPr>
            <w:tcW w:w="5793" w:type="dxa"/>
          </w:tcPr>
          <w:p w14:paraId="561B6B43" w14:textId="77777777" w:rsidR="00F32F72" w:rsidRDefault="00F32F72">
            <w:r>
              <w:rPr>
                <w:b/>
                <w:sz w:val="28"/>
              </w:rPr>
              <w:t>Overtagelse af boligen ved indflytning</w:t>
            </w:r>
          </w:p>
          <w:p w14:paraId="561B6B44" w14:textId="77777777" w:rsidR="00F32F72" w:rsidRDefault="00F32F72">
            <w:pPr>
              <w:tabs>
                <w:tab w:val="left" w:pos="0"/>
                <w:tab w:val="left" w:pos="1304"/>
                <w:tab w:val="left" w:pos="2607"/>
                <w:tab w:val="left" w:pos="3910"/>
                <w:tab w:val="left" w:pos="5213"/>
              </w:tabs>
              <w:rPr>
                <w:sz w:val="24"/>
              </w:rPr>
            </w:pPr>
          </w:p>
        </w:tc>
      </w:tr>
      <w:tr w:rsidR="00F32F72" w14:paraId="561B6B4B" w14:textId="77777777">
        <w:tc>
          <w:tcPr>
            <w:tcW w:w="3183" w:type="dxa"/>
          </w:tcPr>
          <w:p w14:paraId="561B6B46" w14:textId="77777777" w:rsidR="00F32F72" w:rsidRDefault="00F32F72">
            <w:pPr>
              <w:pStyle w:val="Overskrift2Times18"/>
            </w:pPr>
            <w:r>
              <w:t>Boligens stand</w:t>
            </w:r>
          </w:p>
        </w:tc>
        <w:tc>
          <w:tcPr>
            <w:tcW w:w="573" w:type="dxa"/>
          </w:tcPr>
          <w:p w14:paraId="561B6B47" w14:textId="77777777" w:rsidR="00F32F72" w:rsidRDefault="00F32F72">
            <w:pPr>
              <w:pStyle w:val="Overskrift2Times18"/>
              <w:keepNext w:val="0"/>
            </w:pPr>
            <w:r>
              <w:t>1.</w:t>
            </w:r>
          </w:p>
        </w:tc>
        <w:tc>
          <w:tcPr>
            <w:tcW w:w="5793" w:type="dxa"/>
          </w:tcPr>
          <w:p w14:paraId="561B6B48" w14:textId="77777777" w:rsidR="00F32F72" w:rsidRDefault="00F32F72">
            <w:pPr>
              <w:pStyle w:val="billedtekst"/>
              <w:jc w:val="both"/>
            </w:pPr>
            <w:r>
              <w:t xml:space="preserve">Boligen stilles ved lejemålets begyndelse til rådighed i god og forsvarlig stand. Vægge og lofter fremtræder nyistandsatte. </w:t>
            </w:r>
          </w:p>
          <w:p w14:paraId="561B6B49" w14:textId="77777777" w:rsidR="00F32F72" w:rsidRDefault="00F32F72">
            <w:pPr>
              <w:jc w:val="both"/>
              <w:rPr>
                <w:sz w:val="24"/>
              </w:rPr>
            </w:pPr>
            <w:r>
              <w:rPr>
                <w:sz w:val="24"/>
              </w:rPr>
              <w:t>Øvrige bygningsdele kan ikke påregnes at være nyistandsatte.</w:t>
            </w:r>
          </w:p>
          <w:p w14:paraId="561B6B4A" w14:textId="77777777" w:rsidR="00F32F72" w:rsidRDefault="00F32F72">
            <w:pPr>
              <w:jc w:val="both"/>
              <w:rPr>
                <w:sz w:val="24"/>
              </w:rPr>
            </w:pPr>
          </w:p>
        </w:tc>
      </w:tr>
      <w:tr w:rsidR="00F32F72" w14:paraId="561B6B50" w14:textId="77777777">
        <w:tc>
          <w:tcPr>
            <w:tcW w:w="3183" w:type="dxa"/>
          </w:tcPr>
          <w:p w14:paraId="561B6B4C" w14:textId="77777777" w:rsidR="00F32F72" w:rsidRDefault="00F32F72">
            <w:r>
              <w:rPr>
                <w:b/>
                <w:sz w:val="24"/>
              </w:rPr>
              <w:t>Syn ved indflytning</w:t>
            </w:r>
          </w:p>
        </w:tc>
        <w:tc>
          <w:tcPr>
            <w:tcW w:w="573" w:type="dxa"/>
          </w:tcPr>
          <w:p w14:paraId="561B6B4D" w14:textId="77777777" w:rsidR="00F32F72" w:rsidRDefault="00F32F72">
            <w:pPr>
              <w:tabs>
                <w:tab w:val="left" w:pos="0"/>
                <w:tab w:val="left" w:pos="1304"/>
                <w:tab w:val="left" w:pos="2607"/>
                <w:tab w:val="left" w:pos="3910"/>
                <w:tab w:val="left" w:pos="5213"/>
              </w:tabs>
              <w:rPr>
                <w:b/>
                <w:sz w:val="24"/>
              </w:rPr>
            </w:pPr>
            <w:r>
              <w:rPr>
                <w:b/>
                <w:sz w:val="24"/>
              </w:rPr>
              <w:t>2.</w:t>
            </w:r>
          </w:p>
        </w:tc>
        <w:tc>
          <w:tcPr>
            <w:tcW w:w="5793" w:type="dxa"/>
          </w:tcPr>
          <w:p w14:paraId="561B6B4E" w14:textId="77777777" w:rsidR="00F32F72" w:rsidRDefault="00F32F72">
            <w:pPr>
              <w:tabs>
                <w:tab w:val="left" w:pos="0"/>
                <w:tab w:val="left" w:pos="1304"/>
                <w:tab w:val="left" w:pos="2607"/>
                <w:tab w:val="left" w:pos="3910"/>
                <w:tab w:val="left" w:pos="5213"/>
              </w:tabs>
              <w:jc w:val="both"/>
              <w:rPr>
                <w:sz w:val="24"/>
              </w:rPr>
            </w:pPr>
            <w:r>
              <w:rPr>
                <w:sz w:val="24"/>
              </w:rPr>
              <w:t>I tilknytning til lejemålets begyndelse foretager udlejeren et indflytningssyn, hvor det konstateres, om boligens vedligeholdelsesstand er i overensstemmelse med den gældende standard i afdelingen og for denne type bolig. Lejeren indkaldes til synet.</w:t>
            </w:r>
          </w:p>
          <w:p w14:paraId="561B6B4F" w14:textId="77777777" w:rsidR="00F32F72" w:rsidRDefault="00F32F72">
            <w:pPr>
              <w:tabs>
                <w:tab w:val="left" w:pos="0"/>
                <w:tab w:val="left" w:pos="1304"/>
                <w:tab w:val="left" w:pos="2607"/>
                <w:tab w:val="left" w:pos="3910"/>
                <w:tab w:val="left" w:pos="5213"/>
              </w:tabs>
              <w:jc w:val="both"/>
              <w:rPr>
                <w:sz w:val="24"/>
              </w:rPr>
            </w:pPr>
          </w:p>
        </w:tc>
      </w:tr>
      <w:tr w:rsidR="00F32F72" w14:paraId="561B6B55" w14:textId="77777777">
        <w:tc>
          <w:tcPr>
            <w:tcW w:w="3183" w:type="dxa"/>
          </w:tcPr>
          <w:p w14:paraId="561B6B51" w14:textId="77777777" w:rsidR="00F32F72" w:rsidRDefault="00F32F72">
            <w:pPr>
              <w:pStyle w:val="Overskrift2Times18"/>
            </w:pPr>
            <w:r>
              <w:t>Indflytningsrapport</w:t>
            </w:r>
          </w:p>
        </w:tc>
        <w:tc>
          <w:tcPr>
            <w:tcW w:w="573" w:type="dxa"/>
          </w:tcPr>
          <w:p w14:paraId="561B6B52" w14:textId="77777777" w:rsidR="00F32F72" w:rsidRDefault="00F32F72">
            <w:pPr>
              <w:tabs>
                <w:tab w:val="left" w:pos="0"/>
                <w:tab w:val="left" w:pos="1304"/>
                <w:tab w:val="left" w:pos="2607"/>
                <w:tab w:val="left" w:pos="3910"/>
                <w:tab w:val="left" w:pos="5213"/>
              </w:tabs>
              <w:rPr>
                <w:b/>
                <w:sz w:val="24"/>
              </w:rPr>
            </w:pPr>
            <w:r>
              <w:rPr>
                <w:b/>
                <w:sz w:val="24"/>
              </w:rPr>
              <w:t>3.</w:t>
            </w:r>
          </w:p>
        </w:tc>
        <w:tc>
          <w:tcPr>
            <w:tcW w:w="5793" w:type="dxa"/>
          </w:tcPr>
          <w:p w14:paraId="561B6B53" w14:textId="77777777" w:rsidR="00F32F72" w:rsidRDefault="00F32F72">
            <w:pPr>
              <w:tabs>
                <w:tab w:val="left" w:pos="0"/>
                <w:tab w:val="left" w:pos="1304"/>
                <w:tab w:val="left" w:pos="2607"/>
                <w:tab w:val="left" w:pos="3910"/>
                <w:tab w:val="left" w:pos="5213"/>
              </w:tabs>
              <w:jc w:val="both"/>
              <w:rPr>
                <w:sz w:val="24"/>
              </w:rPr>
            </w:pPr>
            <w:r>
              <w:rPr>
                <w:sz w:val="24"/>
              </w:rPr>
              <w:t>Ved indflytningssynet udarbejder udlejeren en indflytningsrapport, hvor lejeren kan få indføjet eventuelle bemærkninger. Kopi af indflytningsrapporten udleveres til lejeren ved synet eller sendes til lejeren senest 14 dage efter, såfremt denne ikke er til</w:t>
            </w:r>
            <w:r w:rsidR="00C94E51">
              <w:rPr>
                <w:sz w:val="24"/>
              </w:rPr>
              <w:t xml:space="preserve"> </w:t>
            </w:r>
            <w:r>
              <w:rPr>
                <w:sz w:val="24"/>
              </w:rPr>
              <w:t>stede ved synet eller ikke vil kvittere for modtagelsen af kopi af rapporten.</w:t>
            </w:r>
          </w:p>
          <w:p w14:paraId="561B6B54" w14:textId="77777777" w:rsidR="00F32F72" w:rsidRDefault="00F32F72">
            <w:pPr>
              <w:tabs>
                <w:tab w:val="left" w:pos="0"/>
                <w:tab w:val="left" w:pos="1304"/>
                <w:tab w:val="left" w:pos="2607"/>
                <w:tab w:val="left" w:pos="3910"/>
                <w:tab w:val="left" w:pos="5213"/>
              </w:tabs>
              <w:jc w:val="both"/>
              <w:rPr>
                <w:i/>
                <w:sz w:val="24"/>
              </w:rPr>
            </w:pPr>
          </w:p>
        </w:tc>
      </w:tr>
      <w:tr w:rsidR="00F32F72" w14:paraId="561B6B5A" w14:textId="77777777">
        <w:tc>
          <w:tcPr>
            <w:tcW w:w="3183" w:type="dxa"/>
          </w:tcPr>
          <w:p w14:paraId="561B6B56" w14:textId="77777777" w:rsidR="00F32F72" w:rsidRDefault="00F32F72">
            <w:pPr>
              <w:tabs>
                <w:tab w:val="left" w:pos="0"/>
                <w:tab w:val="left" w:pos="1304"/>
                <w:tab w:val="left" w:pos="2607"/>
                <w:tab w:val="left" w:pos="3910"/>
                <w:tab w:val="left" w:pos="5213"/>
              </w:tabs>
              <w:rPr>
                <w:b/>
                <w:sz w:val="24"/>
              </w:rPr>
            </w:pPr>
            <w:r>
              <w:rPr>
                <w:b/>
                <w:sz w:val="24"/>
              </w:rPr>
              <w:t>Fejl, skader og mangler skal påtales inden 2 uger</w:t>
            </w:r>
          </w:p>
        </w:tc>
        <w:tc>
          <w:tcPr>
            <w:tcW w:w="573" w:type="dxa"/>
          </w:tcPr>
          <w:p w14:paraId="561B6B57" w14:textId="77777777" w:rsidR="00F32F72" w:rsidRDefault="00F32F72">
            <w:pPr>
              <w:tabs>
                <w:tab w:val="left" w:pos="0"/>
                <w:tab w:val="left" w:pos="1304"/>
                <w:tab w:val="left" w:pos="2607"/>
                <w:tab w:val="left" w:pos="3910"/>
                <w:tab w:val="left" w:pos="5213"/>
              </w:tabs>
              <w:rPr>
                <w:b/>
                <w:sz w:val="24"/>
              </w:rPr>
            </w:pPr>
            <w:r>
              <w:rPr>
                <w:b/>
                <w:sz w:val="24"/>
              </w:rPr>
              <w:t>4.</w:t>
            </w:r>
          </w:p>
        </w:tc>
        <w:tc>
          <w:tcPr>
            <w:tcW w:w="5793" w:type="dxa"/>
          </w:tcPr>
          <w:p w14:paraId="561B6B58" w14:textId="77777777" w:rsidR="00F32F72" w:rsidRDefault="00F32F72">
            <w:pPr>
              <w:tabs>
                <w:tab w:val="left" w:pos="0"/>
                <w:tab w:val="left" w:pos="1304"/>
                <w:tab w:val="left" w:pos="2607"/>
                <w:tab w:val="left" w:pos="3910"/>
                <w:tab w:val="left" w:pos="5213"/>
              </w:tabs>
              <w:jc w:val="both"/>
              <w:rPr>
                <w:sz w:val="24"/>
              </w:rPr>
            </w:pPr>
            <w:r>
              <w:rPr>
                <w:sz w:val="24"/>
              </w:rPr>
              <w:t>Hvis lejeren ved overtagelsen konstaterer fejl, skader og mangler, skal lejeren</w:t>
            </w:r>
            <w:r>
              <w:rPr>
                <w:b/>
                <w:sz w:val="24"/>
              </w:rPr>
              <w:t xml:space="preserve"> </w:t>
            </w:r>
            <w:r>
              <w:rPr>
                <w:sz w:val="24"/>
              </w:rPr>
              <w:t>senest 2 uger efter lejemålets begyndelse skriftligt påtale disse over for udlejeren.</w:t>
            </w:r>
          </w:p>
          <w:p w14:paraId="561B6B59" w14:textId="77777777" w:rsidR="00F32F72" w:rsidRDefault="00F32F72">
            <w:pPr>
              <w:tabs>
                <w:tab w:val="left" w:pos="0"/>
                <w:tab w:val="left" w:pos="1304"/>
                <w:tab w:val="left" w:pos="2607"/>
                <w:tab w:val="left" w:pos="3910"/>
                <w:tab w:val="left" w:pos="5213"/>
              </w:tabs>
              <w:jc w:val="both"/>
              <w:rPr>
                <w:sz w:val="24"/>
              </w:rPr>
            </w:pPr>
          </w:p>
        </w:tc>
      </w:tr>
      <w:tr w:rsidR="00F32F72" w14:paraId="561B6B5F" w14:textId="77777777">
        <w:tc>
          <w:tcPr>
            <w:tcW w:w="3183" w:type="dxa"/>
          </w:tcPr>
          <w:p w14:paraId="561B6B5B" w14:textId="77777777" w:rsidR="00F32F72" w:rsidRDefault="00F32F72">
            <w:pPr>
              <w:tabs>
                <w:tab w:val="left" w:pos="0"/>
                <w:tab w:val="left" w:pos="1304"/>
                <w:tab w:val="left" w:pos="2607"/>
                <w:tab w:val="left" w:pos="3910"/>
                <w:tab w:val="left" w:pos="5213"/>
              </w:tabs>
              <w:rPr>
                <w:b/>
                <w:sz w:val="24"/>
              </w:rPr>
            </w:pPr>
          </w:p>
        </w:tc>
        <w:tc>
          <w:tcPr>
            <w:tcW w:w="573" w:type="dxa"/>
          </w:tcPr>
          <w:p w14:paraId="561B6B5C" w14:textId="77777777" w:rsidR="00F32F72" w:rsidRDefault="00F32F72">
            <w:pPr>
              <w:tabs>
                <w:tab w:val="left" w:pos="0"/>
                <w:tab w:val="left" w:pos="1304"/>
                <w:tab w:val="left" w:pos="2607"/>
                <w:tab w:val="left" w:pos="3910"/>
                <w:tab w:val="left" w:pos="5213"/>
              </w:tabs>
              <w:rPr>
                <w:b/>
                <w:sz w:val="24"/>
              </w:rPr>
            </w:pPr>
            <w:r>
              <w:rPr>
                <w:b/>
                <w:sz w:val="24"/>
              </w:rPr>
              <w:t>5.</w:t>
            </w:r>
          </w:p>
        </w:tc>
        <w:tc>
          <w:tcPr>
            <w:tcW w:w="5793" w:type="dxa"/>
          </w:tcPr>
          <w:p w14:paraId="561B6B5D" w14:textId="77777777" w:rsidR="00F32F72" w:rsidRDefault="00F32F72">
            <w:pPr>
              <w:jc w:val="both"/>
              <w:rPr>
                <w:b/>
              </w:rPr>
            </w:pPr>
            <w:r>
              <w:rPr>
                <w:sz w:val="24"/>
              </w:rPr>
              <w:t>Udlejeren kan vurdere, at en eller flere af de påtalte fejl, skader og mangler er uvæsentlige og derfor ikke skal udbedres. Lejeren hæfter ikke for sådanne fejl, skader og mangler ved fraflytning.</w:t>
            </w:r>
          </w:p>
          <w:p w14:paraId="561B6B5E" w14:textId="77777777" w:rsidR="00F32F72" w:rsidRDefault="00F32F72">
            <w:pPr>
              <w:tabs>
                <w:tab w:val="left" w:pos="0"/>
                <w:tab w:val="left" w:pos="1304"/>
                <w:tab w:val="left" w:pos="2607"/>
                <w:tab w:val="left" w:pos="3910"/>
                <w:tab w:val="left" w:pos="5213"/>
              </w:tabs>
              <w:jc w:val="both"/>
              <w:rPr>
                <w:sz w:val="24"/>
              </w:rPr>
            </w:pPr>
          </w:p>
        </w:tc>
      </w:tr>
    </w:tbl>
    <w:p w14:paraId="561B6B60"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p w14:paraId="561B6B61"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F32F72" w14:paraId="561B6B67" w14:textId="77777777">
        <w:tc>
          <w:tcPr>
            <w:tcW w:w="3183" w:type="dxa"/>
          </w:tcPr>
          <w:p w14:paraId="561B6B62" w14:textId="77777777" w:rsidR="00F32F72" w:rsidRDefault="00F32F72">
            <w:pPr>
              <w:tabs>
                <w:tab w:val="left" w:pos="0"/>
                <w:tab w:val="left" w:pos="1304"/>
                <w:tab w:val="left" w:pos="2607"/>
                <w:tab w:val="left" w:pos="3910"/>
                <w:tab w:val="left" w:pos="5213"/>
              </w:tabs>
              <w:rPr>
                <w:b/>
                <w:sz w:val="24"/>
              </w:rPr>
            </w:pPr>
          </w:p>
        </w:tc>
        <w:tc>
          <w:tcPr>
            <w:tcW w:w="573" w:type="dxa"/>
          </w:tcPr>
          <w:p w14:paraId="561B6B63" w14:textId="77777777" w:rsidR="00F32F72" w:rsidRDefault="00F32F72">
            <w:pPr>
              <w:tabs>
                <w:tab w:val="left" w:pos="0"/>
                <w:tab w:val="left" w:pos="1304"/>
                <w:tab w:val="left" w:pos="2607"/>
                <w:tab w:val="left" w:pos="3910"/>
                <w:tab w:val="left" w:pos="5213"/>
              </w:tabs>
              <w:rPr>
                <w:b/>
                <w:sz w:val="28"/>
              </w:rPr>
            </w:pPr>
            <w:r>
              <w:rPr>
                <w:b/>
                <w:sz w:val="28"/>
              </w:rPr>
              <w:t>III</w:t>
            </w:r>
          </w:p>
          <w:p w14:paraId="561B6B64" w14:textId="77777777" w:rsidR="00F32F72" w:rsidRDefault="00F32F72">
            <w:pPr>
              <w:tabs>
                <w:tab w:val="left" w:pos="0"/>
                <w:tab w:val="left" w:pos="1304"/>
                <w:tab w:val="left" w:pos="2607"/>
                <w:tab w:val="left" w:pos="3910"/>
                <w:tab w:val="left" w:pos="5213"/>
              </w:tabs>
              <w:rPr>
                <w:b/>
                <w:sz w:val="24"/>
              </w:rPr>
            </w:pPr>
          </w:p>
        </w:tc>
        <w:tc>
          <w:tcPr>
            <w:tcW w:w="5793" w:type="dxa"/>
          </w:tcPr>
          <w:p w14:paraId="561B6B65" w14:textId="08360CC8" w:rsidR="00F32F72" w:rsidRDefault="00F32F72">
            <w:r>
              <w:rPr>
                <w:b/>
                <w:sz w:val="28"/>
              </w:rPr>
              <w:t xml:space="preserve">Vedligeholdelse i </w:t>
            </w:r>
            <w:r w:rsidR="00330DA5">
              <w:rPr>
                <w:b/>
                <w:sz w:val="28"/>
              </w:rPr>
              <w:t>bo perioden</w:t>
            </w:r>
          </w:p>
          <w:p w14:paraId="561B6B66" w14:textId="77777777" w:rsidR="00F32F72" w:rsidRDefault="00F32F72">
            <w:pPr>
              <w:tabs>
                <w:tab w:val="left" w:pos="0"/>
                <w:tab w:val="left" w:pos="1304"/>
                <w:tab w:val="left" w:pos="2607"/>
                <w:tab w:val="left" w:pos="3910"/>
                <w:tab w:val="left" w:pos="5213"/>
              </w:tabs>
              <w:rPr>
                <w:sz w:val="24"/>
              </w:rPr>
            </w:pPr>
          </w:p>
        </w:tc>
      </w:tr>
      <w:tr w:rsidR="00F32F72" w14:paraId="561B6B6C" w14:textId="77777777">
        <w:tc>
          <w:tcPr>
            <w:tcW w:w="3183" w:type="dxa"/>
          </w:tcPr>
          <w:p w14:paraId="561B6B68" w14:textId="77777777" w:rsidR="00F32F72" w:rsidRDefault="00F32F72">
            <w:pPr>
              <w:tabs>
                <w:tab w:val="left" w:pos="0"/>
                <w:tab w:val="left" w:pos="1304"/>
                <w:tab w:val="left" w:pos="2607"/>
                <w:tab w:val="left" w:pos="3910"/>
                <w:tab w:val="left" w:pos="5213"/>
              </w:tabs>
              <w:rPr>
                <w:b/>
                <w:sz w:val="24"/>
              </w:rPr>
            </w:pPr>
            <w:r>
              <w:rPr>
                <w:b/>
                <w:sz w:val="24"/>
              </w:rPr>
              <w:t>Lejerens vedligeholdelsespligt</w:t>
            </w:r>
            <w:r>
              <w:rPr>
                <w:b/>
                <w:i/>
                <w:sz w:val="24"/>
              </w:rPr>
              <w:t xml:space="preserve"> </w:t>
            </w:r>
          </w:p>
        </w:tc>
        <w:tc>
          <w:tcPr>
            <w:tcW w:w="573" w:type="dxa"/>
          </w:tcPr>
          <w:p w14:paraId="561B6B69" w14:textId="77777777" w:rsidR="00F32F72" w:rsidRDefault="00F32F72">
            <w:pPr>
              <w:tabs>
                <w:tab w:val="left" w:pos="0"/>
                <w:tab w:val="left" w:pos="1304"/>
                <w:tab w:val="left" w:pos="2607"/>
                <w:tab w:val="left" w:pos="3910"/>
                <w:tab w:val="left" w:pos="5213"/>
              </w:tabs>
              <w:rPr>
                <w:b/>
                <w:sz w:val="24"/>
              </w:rPr>
            </w:pPr>
            <w:r>
              <w:rPr>
                <w:b/>
                <w:sz w:val="24"/>
              </w:rPr>
              <w:t>1.</w:t>
            </w:r>
          </w:p>
        </w:tc>
        <w:tc>
          <w:tcPr>
            <w:tcW w:w="5793" w:type="dxa"/>
          </w:tcPr>
          <w:p w14:paraId="561B6B6A" w14:textId="77777777" w:rsidR="00F32F72" w:rsidRDefault="00F32F72">
            <w:pPr>
              <w:tabs>
                <w:tab w:val="left" w:pos="0"/>
                <w:tab w:val="left" w:pos="1304"/>
                <w:tab w:val="left" w:pos="2607"/>
                <w:tab w:val="left" w:pos="3910"/>
                <w:tab w:val="left" w:pos="5213"/>
              </w:tabs>
              <w:jc w:val="both"/>
              <w:rPr>
                <w:sz w:val="24"/>
              </w:rPr>
            </w:pPr>
            <w:r>
              <w:rPr>
                <w:sz w:val="24"/>
              </w:rPr>
              <w:t>Lejeren sørger for boligens indvendige vedligeholdelse med hvidtning, maling, tapetsering og gulvbehandling. Lejeren afholder alle udgifter i forbindelse med denne vedligeholdelse.</w:t>
            </w:r>
          </w:p>
          <w:p w14:paraId="561B6B6B" w14:textId="77777777" w:rsidR="00F32F72" w:rsidRDefault="00F32F72">
            <w:pPr>
              <w:tabs>
                <w:tab w:val="left" w:pos="0"/>
                <w:tab w:val="left" w:pos="1304"/>
                <w:tab w:val="left" w:pos="2607"/>
                <w:tab w:val="left" w:pos="3910"/>
                <w:tab w:val="left" w:pos="5213"/>
              </w:tabs>
              <w:jc w:val="both"/>
              <w:rPr>
                <w:b/>
                <w:sz w:val="24"/>
              </w:rPr>
            </w:pPr>
          </w:p>
        </w:tc>
      </w:tr>
      <w:tr w:rsidR="00F32F72" w14:paraId="561B6B71" w14:textId="77777777">
        <w:tc>
          <w:tcPr>
            <w:tcW w:w="3183" w:type="dxa"/>
          </w:tcPr>
          <w:p w14:paraId="561B6B6D" w14:textId="77777777" w:rsidR="00F32F72" w:rsidRDefault="00F32F72">
            <w:pPr>
              <w:tabs>
                <w:tab w:val="left" w:pos="0"/>
                <w:tab w:val="left" w:pos="1304"/>
                <w:tab w:val="left" w:pos="2607"/>
                <w:tab w:val="left" w:pos="3910"/>
                <w:tab w:val="left" w:pos="5213"/>
              </w:tabs>
              <w:rPr>
                <w:b/>
                <w:sz w:val="24"/>
              </w:rPr>
            </w:pPr>
          </w:p>
        </w:tc>
        <w:tc>
          <w:tcPr>
            <w:tcW w:w="573" w:type="dxa"/>
          </w:tcPr>
          <w:p w14:paraId="561B6B6E" w14:textId="77777777" w:rsidR="00F32F72" w:rsidRDefault="00F32F72">
            <w:pPr>
              <w:tabs>
                <w:tab w:val="left" w:pos="0"/>
                <w:tab w:val="left" w:pos="1304"/>
                <w:tab w:val="left" w:pos="2607"/>
                <w:tab w:val="left" w:pos="3910"/>
                <w:tab w:val="left" w:pos="5213"/>
              </w:tabs>
              <w:rPr>
                <w:b/>
                <w:sz w:val="24"/>
              </w:rPr>
            </w:pPr>
            <w:r>
              <w:rPr>
                <w:b/>
                <w:sz w:val="24"/>
              </w:rPr>
              <w:t>2</w:t>
            </w:r>
          </w:p>
        </w:tc>
        <w:tc>
          <w:tcPr>
            <w:tcW w:w="5793" w:type="dxa"/>
          </w:tcPr>
          <w:p w14:paraId="561B6B6F" w14:textId="77777777" w:rsidR="00F32F72" w:rsidRDefault="00F32F72">
            <w:pPr>
              <w:tabs>
                <w:tab w:val="left" w:pos="0"/>
                <w:tab w:val="left" w:pos="1304"/>
                <w:tab w:val="left" w:pos="2607"/>
                <w:tab w:val="left" w:pos="3910"/>
                <w:tab w:val="left" w:pos="5213"/>
              </w:tabs>
              <w:jc w:val="both"/>
              <w:rPr>
                <w:sz w:val="24"/>
              </w:rPr>
            </w:pPr>
            <w:r>
              <w:rPr>
                <w:sz w:val="24"/>
              </w:rPr>
              <w:t xml:space="preserve">Lejeren skal vedligeholde så ofte, at boligen ikke forringes, </w:t>
            </w:r>
            <w:r w:rsidRPr="00593C5D">
              <w:rPr>
                <w:sz w:val="24"/>
              </w:rPr>
              <w:t>bortset fra almindeligt slid og ælde.</w:t>
            </w:r>
          </w:p>
          <w:p w14:paraId="561B6B70" w14:textId="77777777" w:rsidR="00F32F72" w:rsidRDefault="00F32F72">
            <w:pPr>
              <w:pStyle w:val="Slutnotetekst"/>
              <w:tabs>
                <w:tab w:val="left" w:pos="0"/>
                <w:tab w:val="left" w:pos="1304"/>
                <w:tab w:val="left" w:pos="2607"/>
                <w:tab w:val="left" w:pos="3910"/>
                <w:tab w:val="left" w:pos="5213"/>
              </w:tabs>
              <w:jc w:val="both"/>
            </w:pPr>
          </w:p>
        </w:tc>
      </w:tr>
      <w:tr w:rsidR="00F32F72" w14:paraId="561B6B76" w14:textId="77777777">
        <w:tc>
          <w:tcPr>
            <w:tcW w:w="3183" w:type="dxa"/>
          </w:tcPr>
          <w:p w14:paraId="561B6B72" w14:textId="77777777" w:rsidR="00F32F72" w:rsidRDefault="00F32F72">
            <w:pPr>
              <w:tabs>
                <w:tab w:val="left" w:pos="0"/>
                <w:tab w:val="left" w:pos="1304"/>
                <w:tab w:val="left" w:pos="2607"/>
                <w:tab w:val="left" w:pos="3910"/>
                <w:tab w:val="left" w:pos="5213"/>
              </w:tabs>
              <w:rPr>
                <w:b/>
                <w:sz w:val="24"/>
              </w:rPr>
            </w:pPr>
            <w:r>
              <w:rPr>
                <w:b/>
                <w:sz w:val="24"/>
              </w:rPr>
              <w:t>Særlig udvendig vedligeholdelse</w:t>
            </w:r>
          </w:p>
        </w:tc>
        <w:tc>
          <w:tcPr>
            <w:tcW w:w="573" w:type="dxa"/>
          </w:tcPr>
          <w:p w14:paraId="561B6B73" w14:textId="77777777" w:rsidR="00F32F72" w:rsidRDefault="00F32F72">
            <w:pPr>
              <w:tabs>
                <w:tab w:val="left" w:pos="0"/>
                <w:tab w:val="left" w:pos="1304"/>
                <w:tab w:val="left" w:pos="2607"/>
                <w:tab w:val="left" w:pos="3910"/>
                <w:tab w:val="left" w:pos="5213"/>
              </w:tabs>
              <w:rPr>
                <w:b/>
                <w:sz w:val="24"/>
              </w:rPr>
            </w:pPr>
            <w:r>
              <w:rPr>
                <w:b/>
                <w:sz w:val="24"/>
              </w:rPr>
              <w:t>3.</w:t>
            </w:r>
          </w:p>
        </w:tc>
        <w:tc>
          <w:tcPr>
            <w:tcW w:w="5793" w:type="dxa"/>
          </w:tcPr>
          <w:p w14:paraId="561B6B74" w14:textId="77777777" w:rsidR="00F32F72" w:rsidRDefault="00F32F72">
            <w:pPr>
              <w:jc w:val="both"/>
              <w:rPr>
                <w:strike/>
              </w:rPr>
            </w:pPr>
            <w:r>
              <w:rPr>
                <w:sz w:val="24"/>
              </w:rPr>
              <w:t>Det vil i vedligeholdelsesreglementets afsnit V være bestemt, om lejeren vedligeholder og renholder nærmere angivne adgangs- og opholdsarealer, udvendigt træværk og lignende i umiddelbar tilknytning til boligen.</w:t>
            </w:r>
          </w:p>
          <w:p w14:paraId="561B6B75" w14:textId="77777777" w:rsidR="00F32F72" w:rsidRDefault="00F32F72">
            <w:pPr>
              <w:tabs>
                <w:tab w:val="left" w:pos="0"/>
                <w:tab w:val="left" w:pos="1304"/>
                <w:tab w:val="left" w:pos="2607"/>
                <w:tab w:val="left" w:pos="3910"/>
                <w:tab w:val="left" w:pos="5213"/>
              </w:tabs>
              <w:jc w:val="both"/>
              <w:rPr>
                <w:b/>
                <w:sz w:val="24"/>
              </w:rPr>
            </w:pPr>
          </w:p>
        </w:tc>
      </w:tr>
      <w:tr w:rsidR="00F32F72" w14:paraId="561B6B7B" w14:textId="77777777">
        <w:tc>
          <w:tcPr>
            <w:tcW w:w="3183" w:type="dxa"/>
          </w:tcPr>
          <w:p w14:paraId="561B6B77" w14:textId="77777777" w:rsidR="00F32F72" w:rsidRDefault="00F32F72">
            <w:pPr>
              <w:tabs>
                <w:tab w:val="left" w:pos="0"/>
                <w:tab w:val="left" w:pos="1304"/>
                <w:tab w:val="left" w:pos="2607"/>
                <w:tab w:val="left" w:pos="3910"/>
                <w:tab w:val="left" w:pos="5213"/>
              </w:tabs>
              <w:rPr>
                <w:b/>
                <w:sz w:val="24"/>
              </w:rPr>
            </w:pPr>
          </w:p>
        </w:tc>
        <w:tc>
          <w:tcPr>
            <w:tcW w:w="573" w:type="dxa"/>
          </w:tcPr>
          <w:p w14:paraId="561B6B78" w14:textId="77777777" w:rsidR="00F32F72" w:rsidRDefault="00F32F72">
            <w:pPr>
              <w:tabs>
                <w:tab w:val="left" w:pos="0"/>
                <w:tab w:val="left" w:pos="1304"/>
                <w:tab w:val="left" w:pos="2607"/>
                <w:tab w:val="left" w:pos="3910"/>
                <w:tab w:val="left" w:pos="5213"/>
              </w:tabs>
              <w:rPr>
                <w:b/>
                <w:sz w:val="24"/>
              </w:rPr>
            </w:pPr>
            <w:r>
              <w:rPr>
                <w:b/>
                <w:sz w:val="24"/>
              </w:rPr>
              <w:t>4.</w:t>
            </w:r>
          </w:p>
        </w:tc>
        <w:tc>
          <w:tcPr>
            <w:tcW w:w="5793" w:type="dxa"/>
          </w:tcPr>
          <w:p w14:paraId="561B6B79" w14:textId="77777777" w:rsidR="00F32F72" w:rsidRDefault="00F32F72">
            <w:pPr>
              <w:tabs>
                <w:tab w:val="left" w:pos="0"/>
                <w:tab w:val="left" w:pos="1304"/>
                <w:tab w:val="left" w:pos="2607"/>
                <w:tab w:val="left" w:pos="3910"/>
                <w:tab w:val="left" w:pos="5213"/>
              </w:tabs>
              <w:jc w:val="both"/>
              <w:rPr>
                <w:sz w:val="24"/>
              </w:rPr>
            </w:pPr>
            <w:r>
              <w:rPr>
                <w:sz w:val="24"/>
              </w:rPr>
              <w:t>Udlejeren kan indgå individuel skriftlig aftale med lejeren om særlig udvendig vedligeholdelse, hvis der ikke i øvrigt er fastsat sådanne bestemmelser i vedligeholdelsesreglementet.</w:t>
            </w:r>
          </w:p>
          <w:p w14:paraId="561B6B7A" w14:textId="77777777" w:rsidR="00F32F72" w:rsidRDefault="00F32F72">
            <w:pPr>
              <w:tabs>
                <w:tab w:val="left" w:pos="0"/>
                <w:tab w:val="left" w:pos="1304"/>
                <w:tab w:val="left" w:pos="2607"/>
                <w:tab w:val="left" w:pos="3910"/>
                <w:tab w:val="left" w:pos="5213"/>
              </w:tabs>
              <w:jc w:val="both"/>
              <w:rPr>
                <w:sz w:val="24"/>
              </w:rPr>
            </w:pPr>
          </w:p>
        </w:tc>
      </w:tr>
      <w:tr w:rsidR="00F32F72" w14:paraId="561B6B84" w14:textId="77777777">
        <w:tc>
          <w:tcPr>
            <w:tcW w:w="3183" w:type="dxa"/>
          </w:tcPr>
          <w:p w14:paraId="561B6B7C" w14:textId="77777777" w:rsidR="00F32F72" w:rsidRDefault="00F32F72">
            <w:pPr>
              <w:tabs>
                <w:tab w:val="left" w:pos="0"/>
                <w:tab w:val="left" w:pos="1304"/>
                <w:tab w:val="left" w:pos="2607"/>
                <w:tab w:val="left" w:pos="3910"/>
                <w:tab w:val="left" w:pos="5213"/>
              </w:tabs>
              <w:rPr>
                <w:b/>
                <w:sz w:val="24"/>
              </w:rPr>
            </w:pPr>
            <w:r>
              <w:rPr>
                <w:b/>
                <w:sz w:val="24"/>
              </w:rPr>
              <w:lastRenderedPageBreak/>
              <w:t>Udlejerens vedligeholdelsespligt</w:t>
            </w:r>
          </w:p>
          <w:p w14:paraId="561B6B7D" w14:textId="77777777" w:rsidR="00F32F72" w:rsidRDefault="00F32F72">
            <w:pPr>
              <w:tabs>
                <w:tab w:val="left" w:pos="0"/>
                <w:tab w:val="left" w:pos="1304"/>
                <w:tab w:val="left" w:pos="2607"/>
                <w:tab w:val="left" w:pos="3910"/>
                <w:tab w:val="left" w:pos="5213"/>
              </w:tabs>
              <w:rPr>
                <w:b/>
                <w:sz w:val="24"/>
              </w:rPr>
            </w:pPr>
          </w:p>
          <w:p w14:paraId="561B6B7E" w14:textId="77777777" w:rsidR="00F32F72" w:rsidRDefault="00F32F72">
            <w:pPr>
              <w:tabs>
                <w:tab w:val="left" w:pos="0"/>
                <w:tab w:val="left" w:pos="1304"/>
                <w:tab w:val="left" w:pos="2607"/>
                <w:tab w:val="left" w:pos="3910"/>
                <w:tab w:val="left" w:pos="5213"/>
              </w:tabs>
              <w:rPr>
                <w:b/>
                <w:sz w:val="24"/>
              </w:rPr>
            </w:pPr>
          </w:p>
          <w:p w14:paraId="561B6B7F" w14:textId="77777777" w:rsidR="00F32F72" w:rsidRDefault="00F32F72">
            <w:pPr>
              <w:tabs>
                <w:tab w:val="left" w:pos="0"/>
                <w:tab w:val="left" w:pos="1304"/>
                <w:tab w:val="left" w:pos="2607"/>
                <w:tab w:val="left" w:pos="3910"/>
                <w:tab w:val="left" w:pos="5213"/>
              </w:tabs>
              <w:jc w:val="center"/>
              <w:rPr>
                <w:b/>
                <w:sz w:val="24"/>
              </w:rPr>
            </w:pPr>
          </w:p>
        </w:tc>
        <w:tc>
          <w:tcPr>
            <w:tcW w:w="573" w:type="dxa"/>
          </w:tcPr>
          <w:p w14:paraId="561B6B80" w14:textId="77777777" w:rsidR="00F32F72" w:rsidRDefault="00F32F72">
            <w:pPr>
              <w:tabs>
                <w:tab w:val="left" w:pos="0"/>
                <w:tab w:val="left" w:pos="1304"/>
                <w:tab w:val="left" w:pos="2607"/>
                <w:tab w:val="left" w:pos="3910"/>
                <w:tab w:val="left" w:pos="5213"/>
              </w:tabs>
              <w:rPr>
                <w:b/>
                <w:i/>
                <w:sz w:val="24"/>
              </w:rPr>
            </w:pPr>
            <w:r>
              <w:rPr>
                <w:b/>
                <w:sz w:val="24"/>
              </w:rPr>
              <w:t>5.</w:t>
            </w:r>
          </w:p>
        </w:tc>
        <w:tc>
          <w:tcPr>
            <w:tcW w:w="5793" w:type="dxa"/>
          </w:tcPr>
          <w:p w14:paraId="561B6B81" w14:textId="77777777" w:rsidR="00F32F72" w:rsidRDefault="00F32F72">
            <w:pPr>
              <w:tabs>
                <w:tab w:val="left" w:pos="0"/>
                <w:tab w:val="left" w:pos="1304"/>
                <w:tab w:val="left" w:pos="2607"/>
                <w:tab w:val="left" w:pos="3910"/>
                <w:tab w:val="left" w:pos="5213"/>
              </w:tabs>
              <w:jc w:val="both"/>
              <w:rPr>
                <w:sz w:val="24"/>
              </w:rPr>
            </w:pPr>
            <w:r>
              <w:rPr>
                <w:sz w:val="24"/>
              </w:rPr>
              <w:t>Det påhviler udlejer at holde ejendommen og det lejede forsvarligt ved lige.</w:t>
            </w:r>
          </w:p>
          <w:p w14:paraId="561B6B82" w14:textId="77777777" w:rsidR="00F32F72" w:rsidRDefault="00F32F72">
            <w:pPr>
              <w:tabs>
                <w:tab w:val="left" w:pos="0"/>
                <w:tab w:val="left" w:pos="1304"/>
                <w:tab w:val="left" w:pos="2607"/>
                <w:tab w:val="left" w:pos="3910"/>
                <w:tab w:val="left" w:pos="5213"/>
              </w:tabs>
              <w:jc w:val="both"/>
              <w:rPr>
                <w:sz w:val="24"/>
              </w:rPr>
            </w:pPr>
            <w:r>
              <w:rPr>
                <w:sz w:val="24"/>
              </w:rPr>
              <w:t>Udlejeren vedligeholder og foretager nødvendig udskiftning af ruder,</w:t>
            </w:r>
            <w:r>
              <w:rPr>
                <w:b/>
                <w:sz w:val="24"/>
              </w:rPr>
              <w:t xml:space="preserve"> </w:t>
            </w:r>
            <w:r>
              <w:rPr>
                <w:sz w:val="24"/>
              </w:rPr>
              <w:t xml:space="preserve">vand- og gashaner, elafbrydere, wc-kummer, cisterner, vaskekummer, badekar, køleskabe, komfurer, vaskemaskiner og lignende, der er installeret af udlejeren </w:t>
            </w:r>
            <w:r w:rsidRPr="00D0158D">
              <w:rPr>
                <w:sz w:val="24"/>
              </w:rPr>
              <w:t>eller af en lejer som led i dennes råderet.</w:t>
            </w:r>
          </w:p>
          <w:p w14:paraId="561B6B83" w14:textId="77777777" w:rsidR="00F32F72" w:rsidRDefault="00F32F72">
            <w:pPr>
              <w:tabs>
                <w:tab w:val="left" w:pos="0"/>
                <w:tab w:val="left" w:pos="1304"/>
                <w:tab w:val="left" w:pos="2607"/>
                <w:tab w:val="left" w:pos="3910"/>
                <w:tab w:val="left" w:pos="5213"/>
              </w:tabs>
              <w:jc w:val="both"/>
              <w:rPr>
                <w:sz w:val="24"/>
              </w:rPr>
            </w:pPr>
          </w:p>
        </w:tc>
      </w:tr>
      <w:tr w:rsidR="00F32F72" w14:paraId="561B6B89" w14:textId="77777777">
        <w:tc>
          <w:tcPr>
            <w:tcW w:w="3183" w:type="dxa"/>
          </w:tcPr>
          <w:p w14:paraId="561B6B85" w14:textId="77777777" w:rsidR="00F32F72" w:rsidRDefault="00F32F72">
            <w:pPr>
              <w:tabs>
                <w:tab w:val="left" w:pos="0"/>
                <w:tab w:val="left" w:pos="1304"/>
                <w:tab w:val="left" w:pos="2607"/>
                <w:tab w:val="left" w:pos="3910"/>
                <w:tab w:val="left" w:pos="5213"/>
              </w:tabs>
              <w:jc w:val="center"/>
              <w:rPr>
                <w:b/>
                <w:sz w:val="24"/>
              </w:rPr>
            </w:pPr>
          </w:p>
        </w:tc>
        <w:tc>
          <w:tcPr>
            <w:tcW w:w="573" w:type="dxa"/>
          </w:tcPr>
          <w:p w14:paraId="561B6B86" w14:textId="77777777" w:rsidR="00F32F72" w:rsidRDefault="00F32F72">
            <w:pPr>
              <w:tabs>
                <w:tab w:val="left" w:pos="0"/>
                <w:tab w:val="left" w:pos="1304"/>
                <w:tab w:val="left" w:pos="2607"/>
                <w:tab w:val="left" w:pos="3910"/>
                <w:tab w:val="left" w:pos="5213"/>
              </w:tabs>
              <w:rPr>
                <w:b/>
                <w:sz w:val="24"/>
              </w:rPr>
            </w:pPr>
            <w:r>
              <w:rPr>
                <w:b/>
                <w:sz w:val="24"/>
              </w:rPr>
              <w:t>6.</w:t>
            </w:r>
          </w:p>
        </w:tc>
        <w:tc>
          <w:tcPr>
            <w:tcW w:w="5793" w:type="dxa"/>
          </w:tcPr>
          <w:p w14:paraId="561B6B87" w14:textId="77777777" w:rsidR="00F32F72" w:rsidRDefault="00F32F72">
            <w:pPr>
              <w:tabs>
                <w:tab w:val="left" w:pos="0"/>
                <w:tab w:val="left" w:pos="1304"/>
                <w:tab w:val="left" w:pos="2607"/>
                <w:tab w:val="left" w:pos="3910"/>
                <w:tab w:val="left" w:pos="5213"/>
              </w:tabs>
              <w:jc w:val="both"/>
              <w:rPr>
                <w:sz w:val="24"/>
              </w:rPr>
            </w:pPr>
            <w:r>
              <w:rPr>
                <w:sz w:val="24"/>
              </w:rPr>
              <w:t>Udlejeren sørger for vedligeholdelse og nødvendig fornyelse af låse og nøgler. Udlejeren</w:t>
            </w:r>
            <w:r>
              <w:rPr>
                <w:i/>
                <w:sz w:val="24"/>
              </w:rPr>
              <w:t xml:space="preserve"> </w:t>
            </w:r>
            <w:r>
              <w:rPr>
                <w:sz w:val="24"/>
              </w:rPr>
              <w:t>afholder alle udgifter i denne forbindelse.</w:t>
            </w:r>
          </w:p>
          <w:p w14:paraId="561B6B88" w14:textId="77777777" w:rsidR="00F32F72" w:rsidRDefault="00F32F72">
            <w:pPr>
              <w:tabs>
                <w:tab w:val="left" w:pos="0"/>
                <w:tab w:val="left" w:pos="1304"/>
                <w:tab w:val="left" w:pos="2607"/>
                <w:tab w:val="left" w:pos="3910"/>
                <w:tab w:val="left" w:pos="5213"/>
              </w:tabs>
              <w:jc w:val="both"/>
              <w:rPr>
                <w:sz w:val="24"/>
              </w:rPr>
            </w:pPr>
          </w:p>
        </w:tc>
      </w:tr>
      <w:tr w:rsidR="00F32F72" w14:paraId="561B6B8E" w14:textId="77777777">
        <w:tc>
          <w:tcPr>
            <w:tcW w:w="3183" w:type="dxa"/>
          </w:tcPr>
          <w:p w14:paraId="561B6B8A" w14:textId="77777777" w:rsidR="00F32F72" w:rsidRDefault="00F32F72">
            <w:pPr>
              <w:tabs>
                <w:tab w:val="left" w:pos="0"/>
                <w:tab w:val="left" w:pos="1304"/>
                <w:tab w:val="left" w:pos="2607"/>
                <w:tab w:val="left" w:pos="3910"/>
                <w:tab w:val="left" w:pos="5213"/>
              </w:tabs>
              <w:jc w:val="center"/>
              <w:rPr>
                <w:b/>
                <w:sz w:val="24"/>
              </w:rPr>
            </w:pPr>
          </w:p>
        </w:tc>
        <w:tc>
          <w:tcPr>
            <w:tcW w:w="573" w:type="dxa"/>
          </w:tcPr>
          <w:p w14:paraId="561B6B8B" w14:textId="77777777" w:rsidR="00F32F72" w:rsidRDefault="00F32F72">
            <w:pPr>
              <w:tabs>
                <w:tab w:val="left" w:pos="0"/>
                <w:tab w:val="left" w:pos="1304"/>
                <w:tab w:val="left" w:pos="2607"/>
                <w:tab w:val="left" w:pos="3910"/>
                <w:tab w:val="left" w:pos="5213"/>
              </w:tabs>
              <w:rPr>
                <w:b/>
                <w:sz w:val="24"/>
              </w:rPr>
            </w:pPr>
            <w:r>
              <w:rPr>
                <w:b/>
                <w:sz w:val="24"/>
              </w:rPr>
              <w:t>7.</w:t>
            </w:r>
          </w:p>
        </w:tc>
        <w:tc>
          <w:tcPr>
            <w:tcW w:w="5793" w:type="dxa"/>
          </w:tcPr>
          <w:p w14:paraId="561B6B8C" w14:textId="77777777" w:rsidR="00F32F72" w:rsidRDefault="00F32F72">
            <w:pPr>
              <w:tabs>
                <w:tab w:val="left" w:pos="0"/>
                <w:tab w:val="left" w:pos="1304"/>
                <w:tab w:val="left" w:pos="2607"/>
                <w:tab w:val="left" w:pos="3910"/>
                <w:tab w:val="left" w:pos="5213"/>
              </w:tabs>
              <w:jc w:val="both"/>
              <w:rPr>
                <w:sz w:val="24"/>
              </w:rPr>
            </w:pPr>
            <w:r>
              <w:rPr>
                <w:sz w:val="24"/>
              </w:rPr>
              <w:t>Udlejeren kan</w:t>
            </w:r>
            <w:r>
              <w:rPr>
                <w:b/>
                <w:sz w:val="24"/>
              </w:rPr>
              <w:t xml:space="preserve"> </w:t>
            </w:r>
            <w:r>
              <w:rPr>
                <w:sz w:val="24"/>
              </w:rPr>
              <w:t>beslutte at foretage indvendig vedligeholdelse i boligerne ud over det, der fremgår af pkt. 5.</w:t>
            </w:r>
          </w:p>
          <w:p w14:paraId="561B6B8D" w14:textId="77777777" w:rsidR="00F32F72" w:rsidRDefault="00F32F72">
            <w:pPr>
              <w:pStyle w:val="Slutnotetekst"/>
              <w:tabs>
                <w:tab w:val="left" w:pos="0"/>
                <w:tab w:val="left" w:pos="1304"/>
                <w:tab w:val="left" w:pos="2607"/>
                <w:tab w:val="left" w:pos="3910"/>
                <w:tab w:val="left" w:pos="5213"/>
              </w:tabs>
              <w:jc w:val="both"/>
            </w:pPr>
          </w:p>
        </w:tc>
      </w:tr>
      <w:tr w:rsidR="00F32F72" w14:paraId="561B6B93" w14:textId="77777777">
        <w:tc>
          <w:tcPr>
            <w:tcW w:w="3183" w:type="dxa"/>
          </w:tcPr>
          <w:p w14:paraId="561B6B8F" w14:textId="77777777" w:rsidR="00F32F72" w:rsidRDefault="00F32F72">
            <w:pPr>
              <w:tabs>
                <w:tab w:val="left" w:pos="0"/>
                <w:tab w:val="left" w:pos="1304"/>
                <w:tab w:val="left" w:pos="2607"/>
                <w:tab w:val="left" w:pos="3910"/>
                <w:tab w:val="left" w:pos="5213"/>
              </w:tabs>
              <w:rPr>
                <w:b/>
                <w:sz w:val="24"/>
              </w:rPr>
            </w:pPr>
            <w:r>
              <w:rPr>
                <w:b/>
                <w:sz w:val="24"/>
              </w:rPr>
              <w:t>Anmeldelse af skader</w:t>
            </w:r>
          </w:p>
        </w:tc>
        <w:tc>
          <w:tcPr>
            <w:tcW w:w="573" w:type="dxa"/>
          </w:tcPr>
          <w:p w14:paraId="561B6B90" w14:textId="77777777" w:rsidR="00F32F72" w:rsidRDefault="00F32F72">
            <w:pPr>
              <w:tabs>
                <w:tab w:val="left" w:pos="0"/>
                <w:tab w:val="left" w:pos="1304"/>
                <w:tab w:val="left" w:pos="2607"/>
                <w:tab w:val="left" w:pos="3910"/>
                <w:tab w:val="left" w:pos="5213"/>
              </w:tabs>
              <w:rPr>
                <w:b/>
                <w:sz w:val="24"/>
              </w:rPr>
            </w:pPr>
            <w:r>
              <w:rPr>
                <w:b/>
                <w:sz w:val="24"/>
              </w:rPr>
              <w:t>8.</w:t>
            </w:r>
          </w:p>
        </w:tc>
        <w:tc>
          <w:tcPr>
            <w:tcW w:w="5793" w:type="dxa"/>
          </w:tcPr>
          <w:p w14:paraId="561B6B91" w14:textId="77777777" w:rsidR="00F32F72" w:rsidRDefault="00F32F72">
            <w:pPr>
              <w:tabs>
                <w:tab w:val="left" w:pos="0"/>
                <w:tab w:val="left" w:pos="1304"/>
                <w:tab w:val="left" w:pos="2607"/>
                <w:tab w:val="left" w:pos="3910"/>
                <w:tab w:val="left" w:pos="5213"/>
              </w:tabs>
              <w:jc w:val="both"/>
              <w:rPr>
                <w:sz w:val="24"/>
              </w:rPr>
            </w:pPr>
            <w:r>
              <w:rPr>
                <w:sz w:val="24"/>
              </w:rPr>
              <w:t>Opstår der skader i eller omkring boligen,</w:t>
            </w:r>
            <w:r>
              <w:rPr>
                <w:b/>
                <w:sz w:val="24"/>
              </w:rPr>
              <w:t xml:space="preserve"> </w:t>
            </w:r>
            <w:r>
              <w:rPr>
                <w:sz w:val="24"/>
              </w:rPr>
              <w:t>skal lejeren straks meddele dette til udlejeren. Undlades sådan meddelelse, hæfter lejeren</w:t>
            </w:r>
            <w:r>
              <w:rPr>
                <w:b/>
                <w:sz w:val="24"/>
              </w:rPr>
              <w:t xml:space="preserve"> </w:t>
            </w:r>
            <w:r>
              <w:rPr>
                <w:sz w:val="24"/>
              </w:rPr>
              <w:t>for de eventuelle merudgifter, som måtte følge af den manglende anmeldelse.</w:t>
            </w:r>
          </w:p>
          <w:p w14:paraId="561B6B92" w14:textId="77777777" w:rsidR="00F32F72" w:rsidRDefault="00F32F72">
            <w:pPr>
              <w:tabs>
                <w:tab w:val="left" w:pos="0"/>
                <w:tab w:val="left" w:pos="1304"/>
                <w:tab w:val="left" w:pos="2607"/>
                <w:tab w:val="left" w:pos="3910"/>
                <w:tab w:val="left" w:pos="5213"/>
              </w:tabs>
              <w:jc w:val="both"/>
              <w:rPr>
                <w:sz w:val="24"/>
              </w:rPr>
            </w:pPr>
          </w:p>
        </w:tc>
      </w:tr>
    </w:tbl>
    <w:p w14:paraId="561B6B94"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p w14:paraId="561B6B95"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F32F72" w14:paraId="561B6B9B" w14:textId="77777777">
        <w:trPr>
          <w:cantSplit/>
        </w:trPr>
        <w:tc>
          <w:tcPr>
            <w:tcW w:w="3183" w:type="dxa"/>
          </w:tcPr>
          <w:p w14:paraId="561B6B96" w14:textId="77777777" w:rsidR="00F32F72" w:rsidRDefault="00F32F72">
            <w:pPr>
              <w:tabs>
                <w:tab w:val="left" w:pos="0"/>
                <w:tab w:val="left" w:pos="1304"/>
                <w:tab w:val="left" w:pos="2607"/>
                <w:tab w:val="left" w:pos="3910"/>
                <w:tab w:val="left" w:pos="5213"/>
              </w:tabs>
              <w:rPr>
                <w:b/>
                <w:sz w:val="24"/>
              </w:rPr>
            </w:pPr>
          </w:p>
        </w:tc>
        <w:tc>
          <w:tcPr>
            <w:tcW w:w="573" w:type="dxa"/>
          </w:tcPr>
          <w:p w14:paraId="561B6B97" w14:textId="77777777" w:rsidR="00F32F72" w:rsidRDefault="00F32F72">
            <w:pPr>
              <w:tabs>
                <w:tab w:val="left" w:pos="0"/>
                <w:tab w:val="left" w:pos="1304"/>
                <w:tab w:val="left" w:pos="2607"/>
                <w:tab w:val="left" w:pos="3910"/>
                <w:tab w:val="left" w:pos="5213"/>
              </w:tabs>
              <w:rPr>
                <w:b/>
                <w:sz w:val="28"/>
              </w:rPr>
            </w:pPr>
            <w:r>
              <w:rPr>
                <w:b/>
                <w:sz w:val="28"/>
              </w:rPr>
              <w:t>IV</w:t>
            </w:r>
          </w:p>
          <w:p w14:paraId="561B6B98" w14:textId="77777777" w:rsidR="00F32F72" w:rsidRDefault="00F32F72">
            <w:pPr>
              <w:tabs>
                <w:tab w:val="left" w:pos="0"/>
                <w:tab w:val="left" w:pos="1304"/>
                <w:tab w:val="left" w:pos="2607"/>
                <w:tab w:val="left" w:pos="3910"/>
                <w:tab w:val="left" w:pos="5213"/>
              </w:tabs>
              <w:rPr>
                <w:b/>
                <w:sz w:val="28"/>
              </w:rPr>
            </w:pPr>
          </w:p>
        </w:tc>
        <w:tc>
          <w:tcPr>
            <w:tcW w:w="5793" w:type="dxa"/>
          </w:tcPr>
          <w:p w14:paraId="561B6B99" w14:textId="77777777" w:rsidR="00F32F72" w:rsidRDefault="00F32F72">
            <w:r>
              <w:rPr>
                <w:b/>
                <w:sz w:val="28"/>
              </w:rPr>
              <w:t>Ved fraflytning</w:t>
            </w:r>
          </w:p>
          <w:p w14:paraId="561B6B9A" w14:textId="77777777" w:rsidR="00F32F72" w:rsidRDefault="00F32F72">
            <w:pPr>
              <w:tabs>
                <w:tab w:val="left" w:pos="0"/>
                <w:tab w:val="left" w:pos="1304"/>
                <w:tab w:val="left" w:pos="2607"/>
                <w:tab w:val="left" w:pos="3910"/>
                <w:tab w:val="left" w:pos="5213"/>
              </w:tabs>
              <w:rPr>
                <w:sz w:val="28"/>
              </w:rPr>
            </w:pPr>
          </w:p>
        </w:tc>
      </w:tr>
      <w:tr w:rsidR="00F32F72" w14:paraId="561B6BA6" w14:textId="77777777">
        <w:trPr>
          <w:cantSplit/>
        </w:trPr>
        <w:tc>
          <w:tcPr>
            <w:tcW w:w="3183" w:type="dxa"/>
          </w:tcPr>
          <w:p w14:paraId="561B6B9C" w14:textId="77777777" w:rsidR="00F32F72" w:rsidRDefault="00F32F72">
            <w:pPr>
              <w:tabs>
                <w:tab w:val="left" w:pos="0"/>
                <w:tab w:val="left" w:pos="1304"/>
                <w:tab w:val="left" w:pos="2607"/>
                <w:tab w:val="left" w:pos="3910"/>
                <w:tab w:val="left" w:pos="5213"/>
              </w:tabs>
              <w:rPr>
                <w:b/>
                <w:sz w:val="24"/>
              </w:rPr>
            </w:pPr>
            <w:r>
              <w:rPr>
                <w:b/>
                <w:sz w:val="24"/>
              </w:rPr>
              <w:t xml:space="preserve">Normalistandsættelse </w:t>
            </w:r>
          </w:p>
          <w:p w14:paraId="561B6B9D" w14:textId="77777777" w:rsidR="00F32F72" w:rsidRDefault="00F32F72">
            <w:pPr>
              <w:tabs>
                <w:tab w:val="left" w:pos="0"/>
                <w:tab w:val="left" w:pos="1304"/>
                <w:tab w:val="left" w:pos="2607"/>
                <w:tab w:val="left" w:pos="3910"/>
                <w:tab w:val="left" w:pos="5213"/>
              </w:tabs>
              <w:rPr>
                <w:b/>
                <w:sz w:val="24"/>
              </w:rPr>
            </w:pPr>
            <w:r>
              <w:rPr>
                <w:b/>
                <w:sz w:val="24"/>
              </w:rPr>
              <w:t>ved fraflytning</w:t>
            </w:r>
          </w:p>
        </w:tc>
        <w:tc>
          <w:tcPr>
            <w:tcW w:w="573" w:type="dxa"/>
          </w:tcPr>
          <w:p w14:paraId="561B6B9E" w14:textId="77777777" w:rsidR="00F32F72" w:rsidRDefault="00F32F72">
            <w:pPr>
              <w:tabs>
                <w:tab w:val="left" w:pos="0"/>
                <w:tab w:val="left" w:pos="1304"/>
                <w:tab w:val="left" w:pos="2607"/>
                <w:tab w:val="left" w:pos="3910"/>
                <w:tab w:val="left" w:pos="5213"/>
              </w:tabs>
              <w:rPr>
                <w:b/>
                <w:sz w:val="24"/>
              </w:rPr>
            </w:pPr>
            <w:r>
              <w:rPr>
                <w:b/>
                <w:sz w:val="24"/>
              </w:rPr>
              <w:t>1.</w:t>
            </w:r>
          </w:p>
        </w:tc>
        <w:tc>
          <w:tcPr>
            <w:tcW w:w="5793" w:type="dxa"/>
          </w:tcPr>
          <w:p w14:paraId="561B6B9F" w14:textId="77777777" w:rsidR="00F32F72" w:rsidRDefault="00F32F72">
            <w:pPr>
              <w:tabs>
                <w:tab w:val="left" w:pos="0"/>
                <w:tab w:val="left" w:pos="1304"/>
                <w:tab w:val="left" w:pos="2607"/>
                <w:tab w:val="left" w:pos="3910"/>
                <w:tab w:val="left" w:pos="5213"/>
              </w:tabs>
              <w:jc w:val="both"/>
              <w:rPr>
                <w:sz w:val="24"/>
              </w:rPr>
            </w:pPr>
            <w:r>
              <w:rPr>
                <w:sz w:val="24"/>
              </w:rPr>
              <w:t>Ved fraflytning udføres en normalistandsættelse, der omfatter nødvendig</w:t>
            </w:r>
          </w:p>
          <w:p w14:paraId="561B6BA0" w14:textId="77777777" w:rsidR="00F32F72" w:rsidRDefault="00F32F72">
            <w:pPr>
              <w:numPr>
                <w:ilvl w:val="0"/>
                <w:numId w:val="1"/>
              </w:numPr>
              <w:tabs>
                <w:tab w:val="left" w:pos="0"/>
                <w:tab w:val="left" w:pos="360"/>
                <w:tab w:val="left" w:pos="1304"/>
                <w:tab w:val="left" w:pos="2607"/>
                <w:tab w:val="left" w:pos="3910"/>
                <w:tab w:val="left" w:pos="5213"/>
              </w:tabs>
              <w:jc w:val="both"/>
              <w:rPr>
                <w:sz w:val="24"/>
              </w:rPr>
            </w:pPr>
            <w:r>
              <w:rPr>
                <w:sz w:val="24"/>
              </w:rPr>
              <w:t>Hvidtnin</w:t>
            </w:r>
            <w:r w:rsidR="0046622E">
              <w:rPr>
                <w:sz w:val="24"/>
              </w:rPr>
              <w:t xml:space="preserve">g eller maling af lofter og </w:t>
            </w:r>
            <w:r>
              <w:rPr>
                <w:sz w:val="24"/>
              </w:rPr>
              <w:t>vægge</w:t>
            </w:r>
          </w:p>
          <w:p w14:paraId="561B6BA1" w14:textId="77777777" w:rsidR="00F32F72" w:rsidRDefault="00F32F72">
            <w:pPr>
              <w:numPr>
                <w:ilvl w:val="0"/>
                <w:numId w:val="1"/>
              </w:numPr>
              <w:tabs>
                <w:tab w:val="left" w:pos="0"/>
                <w:tab w:val="left" w:pos="360"/>
                <w:tab w:val="left" w:pos="1304"/>
                <w:tab w:val="left" w:pos="2607"/>
                <w:tab w:val="left" w:pos="3910"/>
                <w:tab w:val="left" w:pos="5213"/>
              </w:tabs>
              <w:jc w:val="both"/>
              <w:rPr>
                <w:sz w:val="24"/>
              </w:rPr>
            </w:pPr>
            <w:r>
              <w:rPr>
                <w:sz w:val="24"/>
              </w:rPr>
              <w:t>maling eller tapetsering af vægge</w:t>
            </w:r>
          </w:p>
          <w:p w14:paraId="561B6BA2" w14:textId="77777777" w:rsidR="00F32F72" w:rsidRDefault="00F32F72">
            <w:pPr>
              <w:numPr>
                <w:ilvl w:val="0"/>
                <w:numId w:val="1"/>
              </w:numPr>
              <w:tabs>
                <w:tab w:val="left" w:pos="0"/>
                <w:tab w:val="left" w:pos="360"/>
                <w:tab w:val="left" w:pos="1304"/>
                <w:tab w:val="left" w:pos="2607"/>
                <w:tab w:val="left" w:pos="3910"/>
                <w:tab w:val="left" w:pos="5213"/>
              </w:tabs>
              <w:jc w:val="both"/>
              <w:rPr>
                <w:sz w:val="24"/>
              </w:rPr>
            </w:pPr>
            <w:r>
              <w:rPr>
                <w:sz w:val="24"/>
              </w:rPr>
              <w:t>rengøring.</w:t>
            </w:r>
          </w:p>
          <w:p w14:paraId="561B6BA3" w14:textId="77777777" w:rsidR="00F32F72" w:rsidRDefault="00F32F72">
            <w:pPr>
              <w:tabs>
                <w:tab w:val="left" w:pos="0"/>
                <w:tab w:val="left" w:pos="1304"/>
                <w:tab w:val="left" w:pos="2607"/>
                <w:tab w:val="left" w:pos="3910"/>
                <w:tab w:val="left" w:pos="5213"/>
              </w:tabs>
              <w:jc w:val="both"/>
              <w:rPr>
                <w:sz w:val="24"/>
              </w:rPr>
            </w:pPr>
          </w:p>
          <w:p w14:paraId="561B6BA4" w14:textId="77777777" w:rsidR="00F32F72" w:rsidRDefault="00F32F72">
            <w:pPr>
              <w:tabs>
                <w:tab w:val="left" w:pos="0"/>
                <w:tab w:val="left" w:pos="1304"/>
                <w:tab w:val="left" w:pos="2607"/>
                <w:tab w:val="left" w:pos="3910"/>
                <w:tab w:val="left" w:pos="5213"/>
              </w:tabs>
              <w:jc w:val="both"/>
              <w:rPr>
                <w:sz w:val="24"/>
              </w:rPr>
            </w:pPr>
            <w:r>
              <w:rPr>
                <w:sz w:val="24"/>
              </w:rPr>
              <w:t>Eventuel afrensning af gammelt tapet før ny tapetsering betales af udlejeren, medmindre opsætningen ikke er udført fagligt forsvarligt, eller lejeren har udført anden væg</w:t>
            </w:r>
            <w:r w:rsidR="0046622E">
              <w:rPr>
                <w:sz w:val="24"/>
              </w:rPr>
              <w:t xml:space="preserve"> </w:t>
            </w:r>
            <w:r>
              <w:rPr>
                <w:sz w:val="24"/>
              </w:rPr>
              <w:t>behandling end foreskrevet i vedligeholdelsesreglementets afsnit VI.</w:t>
            </w:r>
          </w:p>
          <w:p w14:paraId="561B6BA5" w14:textId="77777777" w:rsidR="00F32F72" w:rsidRDefault="00F32F72">
            <w:pPr>
              <w:tabs>
                <w:tab w:val="left" w:pos="0"/>
                <w:tab w:val="left" w:pos="1304"/>
                <w:tab w:val="left" w:pos="2607"/>
                <w:tab w:val="left" w:pos="3910"/>
                <w:tab w:val="left" w:pos="5213"/>
              </w:tabs>
              <w:jc w:val="both"/>
              <w:rPr>
                <w:b/>
                <w:sz w:val="24"/>
              </w:rPr>
            </w:pPr>
          </w:p>
        </w:tc>
      </w:tr>
      <w:tr w:rsidR="00F32F72" w14:paraId="561B6BAB" w14:textId="77777777">
        <w:trPr>
          <w:cantSplit/>
        </w:trPr>
        <w:tc>
          <w:tcPr>
            <w:tcW w:w="3183" w:type="dxa"/>
          </w:tcPr>
          <w:p w14:paraId="561B6BA7" w14:textId="77777777" w:rsidR="00F32F72" w:rsidRDefault="00F32F72">
            <w:pPr>
              <w:tabs>
                <w:tab w:val="left" w:pos="0"/>
                <w:tab w:val="left" w:pos="1304"/>
                <w:tab w:val="left" w:pos="2607"/>
                <w:tab w:val="left" w:pos="3910"/>
                <w:tab w:val="left" w:pos="5213"/>
              </w:tabs>
              <w:rPr>
                <w:b/>
                <w:sz w:val="24"/>
              </w:rPr>
            </w:pPr>
          </w:p>
        </w:tc>
        <w:tc>
          <w:tcPr>
            <w:tcW w:w="573" w:type="dxa"/>
          </w:tcPr>
          <w:p w14:paraId="561B6BA8" w14:textId="77777777" w:rsidR="00F32F72" w:rsidRDefault="00F32F72">
            <w:pPr>
              <w:tabs>
                <w:tab w:val="left" w:pos="0"/>
                <w:tab w:val="left" w:pos="1304"/>
                <w:tab w:val="left" w:pos="2607"/>
                <w:tab w:val="left" w:pos="3910"/>
                <w:tab w:val="left" w:pos="5213"/>
              </w:tabs>
              <w:rPr>
                <w:b/>
                <w:sz w:val="24"/>
              </w:rPr>
            </w:pPr>
            <w:r>
              <w:rPr>
                <w:b/>
                <w:sz w:val="24"/>
              </w:rPr>
              <w:t>2.</w:t>
            </w:r>
          </w:p>
        </w:tc>
        <w:tc>
          <w:tcPr>
            <w:tcW w:w="5793" w:type="dxa"/>
          </w:tcPr>
          <w:p w14:paraId="561B6BA9" w14:textId="77777777" w:rsidR="00F32F72" w:rsidRDefault="00F32F72">
            <w:pPr>
              <w:tabs>
                <w:tab w:val="left" w:pos="0"/>
                <w:tab w:val="left" w:pos="1304"/>
                <w:tab w:val="left" w:pos="2607"/>
                <w:tab w:val="left" w:pos="3910"/>
                <w:tab w:val="left" w:pos="5213"/>
              </w:tabs>
              <w:jc w:val="both"/>
              <w:rPr>
                <w:sz w:val="24"/>
              </w:rPr>
            </w:pPr>
            <w:r>
              <w:rPr>
                <w:sz w:val="24"/>
              </w:rPr>
              <w:t>Lejeren afholder udgifterne til normalistandsættelsen, men udlejeren overtager gradvist denne u</w:t>
            </w:r>
            <w:r w:rsidR="0046622E">
              <w:rPr>
                <w:sz w:val="24"/>
              </w:rPr>
              <w:t xml:space="preserve">dgift efter 20 måneder med 1 % </w:t>
            </w:r>
            <w:r>
              <w:rPr>
                <w:sz w:val="24"/>
              </w:rPr>
              <w:t>pr. måned til lejemålets ophør. Når der er gået 120</w:t>
            </w:r>
            <w:r>
              <w:rPr>
                <w:i/>
                <w:sz w:val="24"/>
              </w:rPr>
              <w:t xml:space="preserve"> </w:t>
            </w:r>
            <w:r>
              <w:rPr>
                <w:sz w:val="24"/>
              </w:rPr>
              <w:t>måneder regnet fra lejemålets begyndelse, vil udlejeren således helt have overtaget udgiften til normalistandsættelsen.</w:t>
            </w:r>
          </w:p>
          <w:p w14:paraId="561B6BAA" w14:textId="77777777" w:rsidR="00F32F72" w:rsidRDefault="00F32F72">
            <w:pPr>
              <w:tabs>
                <w:tab w:val="left" w:pos="0"/>
                <w:tab w:val="left" w:pos="1304"/>
                <w:tab w:val="left" w:pos="2607"/>
                <w:tab w:val="left" w:pos="3910"/>
                <w:tab w:val="left" w:pos="5213"/>
              </w:tabs>
              <w:jc w:val="both"/>
              <w:rPr>
                <w:sz w:val="24"/>
              </w:rPr>
            </w:pPr>
          </w:p>
        </w:tc>
      </w:tr>
      <w:tr w:rsidR="00F32F72" w14:paraId="561B6BB0" w14:textId="77777777">
        <w:trPr>
          <w:cantSplit/>
        </w:trPr>
        <w:tc>
          <w:tcPr>
            <w:tcW w:w="3183" w:type="dxa"/>
          </w:tcPr>
          <w:p w14:paraId="561B6BAC" w14:textId="77777777" w:rsidR="00F32F72" w:rsidRDefault="00F32F72">
            <w:pPr>
              <w:tabs>
                <w:tab w:val="left" w:pos="0"/>
                <w:tab w:val="left" w:pos="1304"/>
                <w:tab w:val="left" w:pos="2607"/>
                <w:tab w:val="left" w:pos="3910"/>
                <w:tab w:val="left" w:pos="5213"/>
              </w:tabs>
              <w:rPr>
                <w:b/>
                <w:sz w:val="24"/>
              </w:rPr>
            </w:pPr>
            <w:r>
              <w:rPr>
                <w:b/>
                <w:sz w:val="24"/>
              </w:rPr>
              <w:t>Misligholdelse</w:t>
            </w:r>
          </w:p>
        </w:tc>
        <w:tc>
          <w:tcPr>
            <w:tcW w:w="573" w:type="dxa"/>
          </w:tcPr>
          <w:p w14:paraId="561B6BAD" w14:textId="77777777" w:rsidR="00F32F72" w:rsidRDefault="00F32F72">
            <w:pPr>
              <w:tabs>
                <w:tab w:val="left" w:pos="0"/>
                <w:tab w:val="left" w:pos="1304"/>
                <w:tab w:val="left" w:pos="2607"/>
                <w:tab w:val="left" w:pos="3910"/>
                <w:tab w:val="left" w:pos="5213"/>
              </w:tabs>
              <w:rPr>
                <w:sz w:val="24"/>
              </w:rPr>
            </w:pPr>
            <w:r>
              <w:rPr>
                <w:b/>
                <w:sz w:val="24"/>
              </w:rPr>
              <w:t>3.</w:t>
            </w:r>
          </w:p>
        </w:tc>
        <w:tc>
          <w:tcPr>
            <w:tcW w:w="5793" w:type="dxa"/>
          </w:tcPr>
          <w:p w14:paraId="561B6BAE" w14:textId="77777777" w:rsidR="00F32F72" w:rsidRDefault="00F32F72">
            <w:pPr>
              <w:tabs>
                <w:tab w:val="left" w:pos="0"/>
                <w:tab w:val="left" w:pos="1304"/>
                <w:tab w:val="left" w:pos="2607"/>
                <w:tab w:val="left" w:pos="3910"/>
                <w:tab w:val="left" w:pos="5213"/>
              </w:tabs>
              <w:jc w:val="both"/>
              <w:rPr>
                <w:sz w:val="24"/>
              </w:rPr>
            </w:pPr>
            <w:r>
              <w:rPr>
                <w:sz w:val="24"/>
              </w:rPr>
              <w:t>Lejeren afholder alle udgifter til istandsættelse som følge af misligholdelse.</w:t>
            </w:r>
          </w:p>
          <w:p w14:paraId="561B6BAF" w14:textId="77777777" w:rsidR="00F32F72" w:rsidRDefault="00F32F72">
            <w:pPr>
              <w:tabs>
                <w:tab w:val="left" w:pos="0"/>
                <w:tab w:val="left" w:pos="1304"/>
                <w:tab w:val="left" w:pos="2607"/>
                <w:tab w:val="left" w:pos="3910"/>
                <w:tab w:val="left" w:pos="5213"/>
              </w:tabs>
              <w:jc w:val="both"/>
              <w:rPr>
                <w:sz w:val="24"/>
              </w:rPr>
            </w:pPr>
          </w:p>
        </w:tc>
      </w:tr>
      <w:tr w:rsidR="00F32F72" w14:paraId="561B6BB5" w14:textId="77777777">
        <w:trPr>
          <w:cantSplit/>
        </w:trPr>
        <w:tc>
          <w:tcPr>
            <w:tcW w:w="3183" w:type="dxa"/>
          </w:tcPr>
          <w:p w14:paraId="561B6BB1" w14:textId="77777777" w:rsidR="00F32F72" w:rsidRDefault="00F32F72">
            <w:pPr>
              <w:tabs>
                <w:tab w:val="left" w:pos="0"/>
                <w:tab w:val="left" w:pos="1304"/>
                <w:tab w:val="left" w:pos="2607"/>
                <w:tab w:val="left" w:pos="3910"/>
                <w:tab w:val="left" w:pos="5213"/>
              </w:tabs>
              <w:rPr>
                <w:b/>
                <w:sz w:val="24"/>
              </w:rPr>
            </w:pPr>
          </w:p>
        </w:tc>
        <w:tc>
          <w:tcPr>
            <w:tcW w:w="573" w:type="dxa"/>
          </w:tcPr>
          <w:p w14:paraId="561B6BB2" w14:textId="77777777" w:rsidR="00F32F72" w:rsidRDefault="00F32F72">
            <w:pPr>
              <w:tabs>
                <w:tab w:val="left" w:pos="0"/>
                <w:tab w:val="left" w:pos="1304"/>
                <w:tab w:val="left" w:pos="2607"/>
                <w:tab w:val="left" w:pos="3910"/>
                <w:tab w:val="left" w:pos="5213"/>
              </w:tabs>
              <w:rPr>
                <w:b/>
                <w:sz w:val="24"/>
              </w:rPr>
            </w:pPr>
            <w:r>
              <w:rPr>
                <w:b/>
                <w:sz w:val="24"/>
              </w:rPr>
              <w:t>4.</w:t>
            </w:r>
          </w:p>
        </w:tc>
        <w:tc>
          <w:tcPr>
            <w:tcW w:w="5793" w:type="dxa"/>
          </w:tcPr>
          <w:p w14:paraId="561B6BB3" w14:textId="77777777" w:rsidR="00F32F72" w:rsidRDefault="00F32F72">
            <w:pPr>
              <w:tabs>
                <w:tab w:val="left" w:pos="0"/>
                <w:tab w:val="left" w:pos="1304"/>
                <w:tab w:val="left" w:pos="2607"/>
                <w:tab w:val="left" w:pos="3910"/>
                <w:tab w:val="left" w:pos="5213"/>
              </w:tabs>
              <w:jc w:val="both"/>
              <w:rPr>
                <w:sz w:val="24"/>
              </w:rPr>
            </w:pPr>
            <w:r>
              <w:rPr>
                <w:sz w:val="24"/>
              </w:rPr>
              <w:t>Misligholdelse foreligger, når boligen eller dele heraf er</w:t>
            </w:r>
            <w:r>
              <w:t xml:space="preserve"> </w:t>
            </w:r>
            <w:r>
              <w:rPr>
                <w:sz w:val="24"/>
              </w:rPr>
              <w:t>forringet eller skadet som følge af fejlagtig brug, fejlagtig vedligeholdelse eller uforsvarlig adfærd af lejeren, medlemmer af dennes husstand eller andre, som lejeren har givet adgang til boligen.</w:t>
            </w:r>
          </w:p>
          <w:p w14:paraId="561B6BB4" w14:textId="77777777" w:rsidR="00F32F72" w:rsidRDefault="00F32F72">
            <w:pPr>
              <w:tabs>
                <w:tab w:val="left" w:pos="0"/>
                <w:tab w:val="left" w:pos="1304"/>
                <w:tab w:val="left" w:pos="2607"/>
                <w:tab w:val="left" w:pos="3910"/>
                <w:tab w:val="left" w:pos="5213"/>
              </w:tabs>
              <w:jc w:val="both"/>
              <w:rPr>
                <w:sz w:val="24"/>
              </w:rPr>
            </w:pPr>
          </w:p>
        </w:tc>
      </w:tr>
      <w:tr w:rsidR="00F32F72" w14:paraId="561B6BBA" w14:textId="77777777">
        <w:trPr>
          <w:cantSplit/>
        </w:trPr>
        <w:tc>
          <w:tcPr>
            <w:tcW w:w="3183" w:type="dxa"/>
          </w:tcPr>
          <w:p w14:paraId="561B6BB6" w14:textId="77777777" w:rsidR="00F32F72" w:rsidRDefault="00F32F72">
            <w:pPr>
              <w:tabs>
                <w:tab w:val="left" w:pos="0"/>
                <w:tab w:val="left" w:pos="1304"/>
                <w:tab w:val="left" w:pos="2607"/>
                <w:tab w:val="left" w:pos="3910"/>
                <w:tab w:val="left" w:pos="5213"/>
              </w:tabs>
              <w:rPr>
                <w:b/>
                <w:sz w:val="24"/>
              </w:rPr>
            </w:pPr>
            <w:r>
              <w:rPr>
                <w:b/>
                <w:sz w:val="24"/>
              </w:rPr>
              <w:t>Ekstraordinær rengøring</w:t>
            </w:r>
          </w:p>
        </w:tc>
        <w:tc>
          <w:tcPr>
            <w:tcW w:w="573" w:type="dxa"/>
          </w:tcPr>
          <w:p w14:paraId="561B6BB7" w14:textId="77777777" w:rsidR="00F32F72" w:rsidRDefault="00F32F72">
            <w:pPr>
              <w:tabs>
                <w:tab w:val="left" w:pos="0"/>
                <w:tab w:val="left" w:pos="1304"/>
                <w:tab w:val="left" w:pos="2607"/>
                <w:tab w:val="left" w:pos="3910"/>
                <w:tab w:val="left" w:pos="5213"/>
              </w:tabs>
              <w:rPr>
                <w:b/>
                <w:sz w:val="24"/>
              </w:rPr>
            </w:pPr>
            <w:r>
              <w:rPr>
                <w:b/>
                <w:sz w:val="24"/>
              </w:rPr>
              <w:t>5.</w:t>
            </w:r>
          </w:p>
        </w:tc>
        <w:tc>
          <w:tcPr>
            <w:tcW w:w="5793" w:type="dxa"/>
          </w:tcPr>
          <w:p w14:paraId="561B6BB8" w14:textId="77777777" w:rsidR="00F32F72" w:rsidRDefault="00F32F72">
            <w:pPr>
              <w:tabs>
                <w:tab w:val="left" w:pos="0"/>
                <w:tab w:val="left" w:pos="1304"/>
                <w:tab w:val="left" w:pos="2607"/>
                <w:tab w:val="left" w:pos="3910"/>
                <w:tab w:val="left" w:pos="5213"/>
              </w:tabs>
              <w:jc w:val="both"/>
              <w:rPr>
                <w:sz w:val="24"/>
              </w:rPr>
            </w:pPr>
            <w:r>
              <w:rPr>
                <w:sz w:val="24"/>
              </w:rPr>
              <w:t>Hvis der er behov for ekstraordinær rengøring af hårde hvidevarer, inventar, sanitetsgenstande m.v., betragtes dette også som misligholdelse.</w:t>
            </w:r>
          </w:p>
          <w:p w14:paraId="561B6BB9" w14:textId="77777777" w:rsidR="00F32F72" w:rsidRDefault="00F32F72">
            <w:pPr>
              <w:tabs>
                <w:tab w:val="left" w:pos="0"/>
                <w:tab w:val="left" w:pos="1304"/>
                <w:tab w:val="left" w:pos="2607"/>
                <w:tab w:val="left" w:pos="3910"/>
                <w:tab w:val="left" w:pos="5213"/>
              </w:tabs>
              <w:jc w:val="both"/>
              <w:rPr>
                <w:sz w:val="24"/>
              </w:rPr>
            </w:pPr>
          </w:p>
        </w:tc>
      </w:tr>
      <w:tr w:rsidR="00F32F72" w14:paraId="561B6BBF" w14:textId="77777777">
        <w:trPr>
          <w:cantSplit/>
        </w:trPr>
        <w:tc>
          <w:tcPr>
            <w:tcW w:w="3183" w:type="dxa"/>
          </w:tcPr>
          <w:p w14:paraId="561B6BBB" w14:textId="77777777" w:rsidR="00F32F72" w:rsidRDefault="00F32F72">
            <w:pPr>
              <w:tabs>
                <w:tab w:val="left" w:pos="0"/>
                <w:tab w:val="left" w:pos="1304"/>
                <w:tab w:val="left" w:pos="2607"/>
                <w:tab w:val="left" w:pos="3910"/>
                <w:tab w:val="left" w:pos="5213"/>
              </w:tabs>
              <w:rPr>
                <w:b/>
                <w:sz w:val="24"/>
              </w:rPr>
            </w:pPr>
            <w:r>
              <w:rPr>
                <w:b/>
                <w:sz w:val="24"/>
              </w:rPr>
              <w:t>Undladelse af normalistandsættelse</w:t>
            </w:r>
          </w:p>
        </w:tc>
        <w:tc>
          <w:tcPr>
            <w:tcW w:w="573" w:type="dxa"/>
          </w:tcPr>
          <w:p w14:paraId="561B6BBC" w14:textId="77777777" w:rsidR="00F32F72" w:rsidRDefault="00F32F72">
            <w:pPr>
              <w:tabs>
                <w:tab w:val="left" w:pos="0"/>
                <w:tab w:val="left" w:pos="1304"/>
                <w:tab w:val="left" w:pos="2607"/>
                <w:tab w:val="left" w:pos="3910"/>
                <w:tab w:val="left" w:pos="5213"/>
              </w:tabs>
              <w:rPr>
                <w:b/>
                <w:sz w:val="24"/>
              </w:rPr>
            </w:pPr>
            <w:r>
              <w:rPr>
                <w:b/>
                <w:sz w:val="24"/>
              </w:rPr>
              <w:t>6.</w:t>
            </w:r>
          </w:p>
        </w:tc>
        <w:tc>
          <w:tcPr>
            <w:tcW w:w="5793" w:type="dxa"/>
          </w:tcPr>
          <w:p w14:paraId="561B6BBD" w14:textId="77777777" w:rsidR="00F32F72" w:rsidRDefault="00F32F72">
            <w:pPr>
              <w:tabs>
                <w:tab w:val="left" w:pos="0"/>
                <w:tab w:val="left" w:pos="1304"/>
                <w:tab w:val="left" w:pos="2607"/>
                <w:tab w:val="left" w:pos="3910"/>
                <w:tab w:val="left" w:pos="5213"/>
              </w:tabs>
              <w:jc w:val="both"/>
              <w:rPr>
                <w:sz w:val="24"/>
              </w:rPr>
            </w:pPr>
            <w:r>
              <w:rPr>
                <w:sz w:val="24"/>
              </w:rPr>
              <w:t>Normalistandsættelse kan undlades for bygningsoverflader, som ved fraflytningssynet fremtræder håndværksmæssigt forsvarligt nyistandsat.</w:t>
            </w:r>
          </w:p>
          <w:p w14:paraId="561B6BBE" w14:textId="77777777" w:rsidR="00F32F72" w:rsidRDefault="00F32F72">
            <w:pPr>
              <w:tabs>
                <w:tab w:val="left" w:pos="0"/>
                <w:tab w:val="left" w:pos="1304"/>
                <w:tab w:val="left" w:pos="2607"/>
                <w:tab w:val="left" w:pos="3910"/>
                <w:tab w:val="left" w:pos="5213"/>
              </w:tabs>
              <w:jc w:val="both"/>
              <w:rPr>
                <w:sz w:val="24"/>
              </w:rPr>
            </w:pPr>
          </w:p>
        </w:tc>
      </w:tr>
      <w:tr w:rsidR="00F32F72" w14:paraId="561B6BC4" w14:textId="77777777">
        <w:trPr>
          <w:cantSplit/>
        </w:trPr>
        <w:tc>
          <w:tcPr>
            <w:tcW w:w="3183" w:type="dxa"/>
          </w:tcPr>
          <w:p w14:paraId="561B6BC0" w14:textId="77777777" w:rsidR="00F32F72" w:rsidRDefault="00F32F72">
            <w:pPr>
              <w:tabs>
                <w:tab w:val="left" w:pos="0"/>
                <w:tab w:val="left" w:pos="1304"/>
                <w:tab w:val="left" w:pos="2607"/>
                <w:tab w:val="left" w:pos="3910"/>
                <w:tab w:val="left" w:pos="5213"/>
              </w:tabs>
              <w:rPr>
                <w:b/>
                <w:sz w:val="24"/>
              </w:rPr>
            </w:pPr>
            <w:r>
              <w:rPr>
                <w:b/>
                <w:sz w:val="24"/>
              </w:rPr>
              <w:t>Syn ved fraflytning</w:t>
            </w:r>
          </w:p>
        </w:tc>
        <w:tc>
          <w:tcPr>
            <w:tcW w:w="573" w:type="dxa"/>
          </w:tcPr>
          <w:p w14:paraId="561B6BC1" w14:textId="77777777" w:rsidR="00F32F72" w:rsidRDefault="00F32F72">
            <w:pPr>
              <w:tabs>
                <w:tab w:val="left" w:pos="0"/>
                <w:tab w:val="left" w:pos="1304"/>
                <w:tab w:val="left" w:pos="2607"/>
                <w:tab w:val="left" w:pos="3910"/>
                <w:tab w:val="left" w:pos="5213"/>
              </w:tabs>
              <w:rPr>
                <w:b/>
                <w:sz w:val="24"/>
              </w:rPr>
            </w:pPr>
            <w:r>
              <w:rPr>
                <w:b/>
                <w:sz w:val="24"/>
              </w:rPr>
              <w:t>7.</w:t>
            </w:r>
          </w:p>
        </w:tc>
        <w:tc>
          <w:tcPr>
            <w:tcW w:w="5793" w:type="dxa"/>
          </w:tcPr>
          <w:p w14:paraId="561B6BC2" w14:textId="77777777" w:rsidR="00F32F72" w:rsidRDefault="00F32F72">
            <w:pPr>
              <w:tabs>
                <w:tab w:val="left" w:pos="0"/>
                <w:tab w:val="left" w:pos="1304"/>
                <w:tab w:val="left" w:pos="2607"/>
                <w:tab w:val="left" w:pos="3910"/>
                <w:tab w:val="left" w:pos="5213"/>
              </w:tabs>
              <w:jc w:val="both"/>
              <w:rPr>
                <w:sz w:val="24"/>
              </w:rPr>
            </w:pPr>
            <w:r>
              <w:rPr>
                <w:sz w:val="24"/>
              </w:rPr>
              <w:t>Udlejeren foretager syn af boligen senest 2 uger efter at være blevet bekendt med, at fraflytningen har fundet sted. Lejeren indkaldes skriftligt til dette syn med mindst 1 uges varsel.</w:t>
            </w:r>
          </w:p>
          <w:p w14:paraId="561B6BC3" w14:textId="77777777" w:rsidR="00F32F72" w:rsidRDefault="00F32F72">
            <w:pPr>
              <w:tabs>
                <w:tab w:val="left" w:pos="0"/>
                <w:tab w:val="left" w:pos="1304"/>
                <w:tab w:val="left" w:pos="2607"/>
                <w:tab w:val="left" w:pos="3910"/>
                <w:tab w:val="left" w:pos="5213"/>
              </w:tabs>
              <w:jc w:val="both"/>
              <w:rPr>
                <w:sz w:val="24"/>
              </w:rPr>
            </w:pPr>
          </w:p>
        </w:tc>
      </w:tr>
      <w:tr w:rsidR="00F32F72" w14:paraId="561B6BC9" w14:textId="77777777">
        <w:trPr>
          <w:cantSplit/>
        </w:trPr>
        <w:tc>
          <w:tcPr>
            <w:tcW w:w="3183" w:type="dxa"/>
          </w:tcPr>
          <w:p w14:paraId="561B6BC5" w14:textId="77777777" w:rsidR="00F32F72" w:rsidRDefault="00F32F72">
            <w:pPr>
              <w:tabs>
                <w:tab w:val="left" w:pos="0"/>
                <w:tab w:val="left" w:pos="1304"/>
                <w:tab w:val="left" w:pos="2607"/>
                <w:tab w:val="left" w:pos="3910"/>
                <w:tab w:val="left" w:pos="5213"/>
              </w:tabs>
              <w:rPr>
                <w:b/>
                <w:sz w:val="24"/>
              </w:rPr>
            </w:pPr>
            <w:r>
              <w:rPr>
                <w:b/>
                <w:sz w:val="24"/>
              </w:rPr>
              <w:t>Fraflytningsrapport</w:t>
            </w:r>
          </w:p>
        </w:tc>
        <w:tc>
          <w:tcPr>
            <w:tcW w:w="573" w:type="dxa"/>
          </w:tcPr>
          <w:p w14:paraId="561B6BC6" w14:textId="77777777" w:rsidR="00F32F72" w:rsidRDefault="00F32F72">
            <w:pPr>
              <w:tabs>
                <w:tab w:val="left" w:pos="0"/>
                <w:tab w:val="left" w:pos="1304"/>
                <w:tab w:val="left" w:pos="2607"/>
                <w:tab w:val="left" w:pos="3910"/>
                <w:tab w:val="left" w:pos="5213"/>
              </w:tabs>
              <w:rPr>
                <w:b/>
                <w:sz w:val="24"/>
              </w:rPr>
            </w:pPr>
            <w:r>
              <w:rPr>
                <w:b/>
                <w:sz w:val="24"/>
              </w:rPr>
              <w:t>8.</w:t>
            </w:r>
          </w:p>
        </w:tc>
        <w:tc>
          <w:tcPr>
            <w:tcW w:w="5793" w:type="dxa"/>
          </w:tcPr>
          <w:p w14:paraId="561B6BC7" w14:textId="77777777" w:rsidR="00F32F72" w:rsidRDefault="00F32F72">
            <w:pPr>
              <w:tabs>
                <w:tab w:val="left" w:pos="0"/>
                <w:tab w:val="left" w:pos="1304"/>
                <w:tab w:val="left" w:pos="2607"/>
                <w:tab w:val="left" w:pos="3910"/>
                <w:tab w:val="left" w:pos="5213"/>
              </w:tabs>
              <w:jc w:val="both"/>
              <w:rPr>
                <w:sz w:val="24"/>
              </w:rPr>
            </w:pPr>
            <w:r>
              <w:rPr>
                <w:sz w:val="24"/>
              </w:rPr>
              <w:t xml:space="preserve">Ved synet udarbejder udlejeren en fraflytningsrapport, hvoraf det fremgår, hvilke istandsættelsesarbejder der skal udføres som normalistandsættelse, og hvilke der er </w:t>
            </w:r>
            <w:r w:rsidR="0046622E">
              <w:rPr>
                <w:sz w:val="24"/>
              </w:rPr>
              <w:t>misligholdelse</w:t>
            </w:r>
            <w:r>
              <w:rPr>
                <w:sz w:val="24"/>
              </w:rPr>
              <w:t xml:space="preserve"> eller betales af udlejeren.</w:t>
            </w:r>
          </w:p>
          <w:p w14:paraId="561B6BC8" w14:textId="77777777" w:rsidR="00F32F72" w:rsidRDefault="00F32F72">
            <w:pPr>
              <w:tabs>
                <w:tab w:val="left" w:pos="0"/>
                <w:tab w:val="left" w:pos="1304"/>
                <w:tab w:val="left" w:pos="2607"/>
                <w:tab w:val="left" w:pos="3910"/>
                <w:tab w:val="left" w:pos="5213"/>
              </w:tabs>
              <w:jc w:val="both"/>
              <w:rPr>
                <w:sz w:val="24"/>
              </w:rPr>
            </w:pPr>
          </w:p>
        </w:tc>
      </w:tr>
      <w:tr w:rsidR="00F32F72" w14:paraId="561B6BCE" w14:textId="77777777">
        <w:trPr>
          <w:cantSplit/>
        </w:trPr>
        <w:tc>
          <w:tcPr>
            <w:tcW w:w="3183" w:type="dxa"/>
          </w:tcPr>
          <w:p w14:paraId="561B6BCA" w14:textId="77777777" w:rsidR="00F32F72" w:rsidRDefault="00F32F72">
            <w:pPr>
              <w:tabs>
                <w:tab w:val="left" w:pos="0"/>
                <w:tab w:val="left" w:pos="1304"/>
                <w:tab w:val="left" w:pos="2607"/>
                <w:tab w:val="left" w:pos="3910"/>
                <w:tab w:val="left" w:pos="5213"/>
              </w:tabs>
              <w:rPr>
                <w:b/>
                <w:sz w:val="24"/>
              </w:rPr>
            </w:pPr>
          </w:p>
        </w:tc>
        <w:tc>
          <w:tcPr>
            <w:tcW w:w="573" w:type="dxa"/>
          </w:tcPr>
          <w:p w14:paraId="561B6BCB" w14:textId="77777777" w:rsidR="00F32F72" w:rsidRDefault="00F32F72">
            <w:pPr>
              <w:tabs>
                <w:tab w:val="left" w:pos="0"/>
                <w:tab w:val="left" w:pos="1304"/>
                <w:tab w:val="left" w:pos="2607"/>
                <w:tab w:val="left" w:pos="3910"/>
                <w:tab w:val="left" w:pos="5213"/>
              </w:tabs>
              <w:rPr>
                <w:b/>
                <w:sz w:val="24"/>
              </w:rPr>
            </w:pPr>
            <w:r>
              <w:rPr>
                <w:b/>
                <w:sz w:val="24"/>
              </w:rPr>
              <w:t>9.</w:t>
            </w:r>
          </w:p>
        </w:tc>
        <w:tc>
          <w:tcPr>
            <w:tcW w:w="5793" w:type="dxa"/>
          </w:tcPr>
          <w:p w14:paraId="561B6BCC" w14:textId="77777777" w:rsidR="00F32F72" w:rsidRDefault="00F32F72">
            <w:pPr>
              <w:tabs>
                <w:tab w:val="left" w:pos="0"/>
                <w:tab w:val="left" w:pos="1304"/>
                <w:tab w:val="left" w:pos="2607"/>
                <w:tab w:val="left" w:pos="3910"/>
                <w:tab w:val="left" w:pos="5213"/>
              </w:tabs>
              <w:jc w:val="both"/>
              <w:rPr>
                <w:sz w:val="24"/>
              </w:rPr>
            </w:pPr>
            <w:r>
              <w:rPr>
                <w:sz w:val="24"/>
              </w:rPr>
              <w:t>Kopi af fraflytningsrapporten udleveres til lejeren ved synet eller sendes til lejeren senest 14 dage efter, såfremt denne ikke er til stede ved synet eller ikke vil kvittere for modtagelsen af kopien af rapporten.</w:t>
            </w:r>
          </w:p>
          <w:p w14:paraId="561B6BCD" w14:textId="77777777" w:rsidR="00F32F72" w:rsidRDefault="00F32F72">
            <w:pPr>
              <w:tabs>
                <w:tab w:val="left" w:pos="0"/>
                <w:tab w:val="left" w:pos="1304"/>
                <w:tab w:val="left" w:pos="2607"/>
                <w:tab w:val="left" w:pos="3910"/>
                <w:tab w:val="left" w:pos="5213"/>
              </w:tabs>
              <w:jc w:val="both"/>
              <w:rPr>
                <w:sz w:val="24"/>
              </w:rPr>
            </w:pPr>
          </w:p>
        </w:tc>
      </w:tr>
      <w:tr w:rsidR="00F32F72" w14:paraId="561B6BD3" w14:textId="77777777">
        <w:trPr>
          <w:cantSplit/>
        </w:trPr>
        <w:tc>
          <w:tcPr>
            <w:tcW w:w="3183" w:type="dxa"/>
          </w:tcPr>
          <w:p w14:paraId="561B6BCF" w14:textId="77777777" w:rsidR="00F32F72" w:rsidRDefault="00F32F72">
            <w:pPr>
              <w:tabs>
                <w:tab w:val="left" w:pos="0"/>
                <w:tab w:val="left" w:pos="1304"/>
                <w:tab w:val="left" w:pos="2607"/>
                <w:tab w:val="left" w:pos="3910"/>
                <w:tab w:val="left" w:pos="5213"/>
              </w:tabs>
              <w:rPr>
                <w:b/>
                <w:sz w:val="24"/>
              </w:rPr>
            </w:pPr>
            <w:r>
              <w:rPr>
                <w:b/>
                <w:sz w:val="24"/>
              </w:rPr>
              <w:t>Oplysning om istandsættelsesudgifter</w:t>
            </w:r>
          </w:p>
        </w:tc>
        <w:tc>
          <w:tcPr>
            <w:tcW w:w="573" w:type="dxa"/>
          </w:tcPr>
          <w:p w14:paraId="561B6BD0" w14:textId="77777777" w:rsidR="00F32F72" w:rsidRDefault="00F32F72">
            <w:pPr>
              <w:tabs>
                <w:tab w:val="left" w:pos="0"/>
                <w:tab w:val="left" w:pos="1304"/>
                <w:tab w:val="left" w:pos="2607"/>
                <w:tab w:val="left" w:pos="3910"/>
                <w:tab w:val="left" w:pos="5213"/>
              </w:tabs>
              <w:rPr>
                <w:b/>
                <w:sz w:val="24"/>
              </w:rPr>
            </w:pPr>
            <w:r>
              <w:rPr>
                <w:b/>
                <w:sz w:val="24"/>
              </w:rPr>
              <w:t>10.</w:t>
            </w:r>
          </w:p>
        </w:tc>
        <w:tc>
          <w:tcPr>
            <w:tcW w:w="5793" w:type="dxa"/>
          </w:tcPr>
          <w:p w14:paraId="561B6BD1" w14:textId="77777777" w:rsidR="00F32F72" w:rsidRDefault="00F32F72">
            <w:pPr>
              <w:tabs>
                <w:tab w:val="left" w:pos="0"/>
                <w:tab w:val="left" w:pos="1304"/>
                <w:tab w:val="left" w:pos="2607"/>
                <w:tab w:val="left" w:pos="3910"/>
                <w:tab w:val="left" w:pos="5213"/>
              </w:tabs>
              <w:jc w:val="both"/>
              <w:rPr>
                <w:sz w:val="24"/>
              </w:rPr>
            </w:pPr>
            <w:r>
              <w:rPr>
                <w:sz w:val="24"/>
              </w:rPr>
              <w:t>Senest 14 dage efter synsdatoen giver udlejeren lejeren skriftlig oplysning om den anslåede udgift til istandsættelsen og lejerens andel heraf. Lejerens andel skal opdeles i normalistandsættelse og eventuel misligholdelse.</w:t>
            </w:r>
          </w:p>
          <w:p w14:paraId="561B6BD2" w14:textId="77777777" w:rsidR="00F32F72" w:rsidRDefault="00F32F72">
            <w:pPr>
              <w:tabs>
                <w:tab w:val="left" w:pos="0"/>
                <w:tab w:val="left" w:pos="1304"/>
                <w:tab w:val="left" w:pos="2607"/>
                <w:tab w:val="left" w:pos="3910"/>
                <w:tab w:val="left" w:pos="5213"/>
              </w:tabs>
              <w:jc w:val="both"/>
              <w:rPr>
                <w:sz w:val="24"/>
              </w:rPr>
            </w:pPr>
          </w:p>
        </w:tc>
      </w:tr>
      <w:tr w:rsidR="00F32F72" w14:paraId="561B6BD8" w14:textId="77777777">
        <w:trPr>
          <w:cantSplit/>
        </w:trPr>
        <w:tc>
          <w:tcPr>
            <w:tcW w:w="3183" w:type="dxa"/>
          </w:tcPr>
          <w:p w14:paraId="561B6BD4" w14:textId="77777777" w:rsidR="00F32F72" w:rsidRDefault="00F32F72">
            <w:pPr>
              <w:tabs>
                <w:tab w:val="left" w:pos="0"/>
                <w:tab w:val="left" w:pos="1304"/>
                <w:tab w:val="left" w:pos="2607"/>
                <w:tab w:val="left" w:pos="3910"/>
                <w:tab w:val="left" w:pos="5213"/>
              </w:tabs>
              <w:rPr>
                <w:b/>
                <w:sz w:val="24"/>
              </w:rPr>
            </w:pPr>
            <w:r>
              <w:rPr>
                <w:b/>
                <w:sz w:val="24"/>
              </w:rPr>
              <w:t xml:space="preserve">Endelig opgørelse </w:t>
            </w:r>
          </w:p>
        </w:tc>
        <w:tc>
          <w:tcPr>
            <w:tcW w:w="573" w:type="dxa"/>
          </w:tcPr>
          <w:p w14:paraId="561B6BD5" w14:textId="77777777" w:rsidR="00F32F72" w:rsidRDefault="00F32F72">
            <w:pPr>
              <w:tabs>
                <w:tab w:val="left" w:pos="0"/>
                <w:tab w:val="left" w:pos="1304"/>
                <w:tab w:val="left" w:pos="2607"/>
                <w:tab w:val="left" w:pos="3910"/>
                <w:tab w:val="left" w:pos="5213"/>
              </w:tabs>
              <w:rPr>
                <w:b/>
                <w:sz w:val="24"/>
              </w:rPr>
            </w:pPr>
            <w:r>
              <w:rPr>
                <w:b/>
                <w:sz w:val="24"/>
              </w:rPr>
              <w:t>11.</w:t>
            </w:r>
          </w:p>
        </w:tc>
        <w:tc>
          <w:tcPr>
            <w:tcW w:w="5793" w:type="dxa"/>
          </w:tcPr>
          <w:p w14:paraId="561B6BD6" w14:textId="77777777" w:rsidR="00F32F72" w:rsidRDefault="00F32F72">
            <w:pPr>
              <w:tabs>
                <w:tab w:val="left" w:pos="0"/>
                <w:tab w:val="left" w:pos="1304"/>
                <w:tab w:val="left" w:pos="2607"/>
                <w:tab w:val="left" w:pos="3910"/>
                <w:tab w:val="left" w:pos="5213"/>
              </w:tabs>
              <w:jc w:val="both"/>
              <w:rPr>
                <w:sz w:val="24"/>
              </w:rPr>
            </w:pPr>
            <w:r>
              <w:rPr>
                <w:sz w:val="24"/>
              </w:rPr>
              <w:t xml:space="preserve">Udlejeren sender den endelige opgørelse over istandsættelsesudgifterne til lejeren uden unødig forsinkelse med angivelse af, hvilke istandsættelsesarbejder, der er udført, hvad de har kostet, og hvordan lejerens andel af udgifterne er beregnet. Istandsættelsesarbejde som følge af </w:t>
            </w:r>
            <w:proofErr w:type="spellStart"/>
            <w:r>
              <w:rPr>
                <w:sz w:val="24"/>
              </w:rPr>
              <w:t>mislig-holdelse</w:t>
            </w:r>
            <w:proofErr w:type="spellEnd"/>
            <w:r>
              <w:rPr>
                <w:sz w:val="24"/>
              </w:rPr>
              <w:t xml:space="preserve"> specificeres og sammentælles.</w:t>
            </w:r>
          </w:p>
          <w:p w14:paraId="561B6BD7" w14:textId="77777777" w:rsidR="00F32F72" w:rsidRDefault="00F32F72">
            <w:pPr>
              <w:tabs>
                <w:tab w:val="left" w:pos="0"/>
                <w:tab w:val="left" w:pos="1304"/>
                <w:tab w:val="left" w:pos="2607"/>
                <w:tab w:val="left" w:pos="3910"/>
                <w:tab w:val="left" w:pos="5213"/>
              </w:tabs>
              <w:jc w:val="both"/>
              <w:rPr>
                <w:kern w:val="28"/>
              </w:rPr>
            </w:pPr>
          </w:p>
        </w:tc>
      </w:tr>
      <w:tr w:rsidR="00F32F72" w14:paraId="561B6BDD" w14:textId="77777777">
        <w:trPr>
          <w:cantSplit/>
        </w:trPr>
        <w:tc>
          <w:tcPr>
            <w:tcW w:w="3183" w:type="dxa"/>
          </w:tcPr>
          <w:p w14:paraId="561B6BD9" w14:textId="77777777" w:rsidR="00F32F72" w:rsidRDefault="00F32F72">
            <w:pPr>
              <w:tabs>
                <w:tab w:val="left" w:pos="0"/>
                <w:tab w:val="left" w:pos="1304"/>
                <w:tab w:val="left" w:pos="2607"/>
                <w:tab w:val="left" w:pos="3910"/>
                <w:tab w:val="left" w:pos="5213"/>
              </w:tabs>
              <w:rPr>
                <w:b/>
                <w:sz w:val="24"/>
              </w:rPr>
            </w:pPr>
          </w:p>
        </w:tc>
        <w:tc>
          <w:tcPr>
            <w:tcW w:w="573" w:type="dxa"/>
          </w:tcPr>
          <w:p w14:paraId="561B6BDA" w14:textId="77777777" w:rsidR="00F32F72" w:rsidRDefault="00F32F72">
            <w:pPr>
              <w:tabs>
                <w:tab w:val="left" w:pos="0"/>
                <w:tab w:val="left" w:pos="1304"/>
                <w:tab w:val="left" w:pos="2607"/>
                <w:tab w:val="left" w:pos="3910"/>
                <w:tab w:val="left" w:pos="5213"/>
              </w:tabs>
              <w:rPr>
                <w:b/>
                <w:sz w:val="24"/>
              </w:rPr>
            </w:pPr>
            <w:r>
              <w:rPr>
                <w:b/>
                <w:sz w:val="24"/>
              </w:rPr>
              <w:t>12.</w:t>
            </w:r>
          </w:p>
        </w:tc>
        <w:tc>
          <w:tcPr>
            <w:tcW w:w="5793" w:type="dxa"/>
          </w:tcPr>
          <w:p w14:paraId="561B6BDB" w14:textId="77777777" w:rsidR="00F32F72" w:rsidRDefault="00F32F72">
            <w:pPr>
              <w:tabs>
                <w:tab w:val="left" w:pos="0"/>
                <w:tab w:val="left" w:pos="1304"/>
                <w:tab w:val="left" w:pos="2607"/>
                <w:tab w:val="left" w:pos="3910"/>
                <w:tab w:val="left" w:pos="5213"/>
              </w:tabs>
              <w:jc w:val="both"/>
              <w:rPr>
                <w:sz w:val="24"/>
              </w:rPr>
            </w:pPr>
            <w:r>
              <w:rPr>
                <w:sz w:val="24"/>
              </w:rPr>
              <w:t>I den endelige opgørelse kan lejerens samlede andel af eventuelle overskridelser ikke overstige 10 % i forhold til den først anslåede istandsættelsesudgift.</w:t>
            </w:r>
          </w:p>
          <w:p w14:paraId="561B6BDC" w14:textId="77777777" w:rsidR="00F32F72" w:rsidRDefault="00F32F72">
            <w:pPr>
              <w:pStyle w:val="billedtekst"/>
              <w:tabs>
                <w:tab w:val="left" w:pos="0"/>
                <w:tab w:val="left" w:pos="1304"/>
                <w:tab w:val="left" w:pos="2607"/>
                <w:tab w:val="left" w:pos="3910"/>
                <w:tab w:val="left" w:pos="5213"/>
              </w:tabs>
              <w:jc w:val="both"/>
              <w:rPr>
                <w:kern w:val="28"/>
              </w:rPr>
            </w:pPr>
          </w:p>
        </w:tc>
      </w:tr>
      <w:tr w:rsidR="00F32F72" w14:paraId="561B6BE2" w14:textId="77777777">
        <w:trPr>
          <w:cantSplit/>
        </w:trPr>
        <w:tc>
          <w:tcPr>
            <w:tcW w:w="3183" w:type="dxa"/>
          </w:tcPr>
          <w:p w14:paraId="561B6BDE" w14:textId="77777777" w:rsidR="00F32F72" w:rsidRDefault="00F32F72">
            <w:pPr>
              <w:tabs>
                <w:tab w:val="left" w:pos="0"/>
                <w:tab w:val="left" w:pos="1304"/>
                <w:tab w:val="left" w:pos="2607"/>
                <w:tab w:val="left" w:pos="3910"/>
                <w:tab w:val="left" w:pos="5213"/>
              </w:tabs>
              <w:rPr>
                <w:b/>
                <w:sz w:val="24"/>
              </w:rPr>
            </w:pPr>
            <w:r>
              <w:rPr>
                <w:b/>
                <w:sz w:val="24"/>
              </w:rPr>
              <w:t>Arbejdets udførelse</w:t>
            </w:r>
          </w:p>
        </w:tc>
        <w:tc>
          <w:tcPr>
            <w:tcW w:w="573" w:type="dxa"/>
          </w:tcPr>
          <w:p w14:paraId="561B6BDF" w14:textId="77777777" w:rsidR="00F32F72" w:rsidRDefault="00F32F72">
            <w:pPr>
              <w:tabs>
                <w:tab w:val="left" w:pos="0"/>
                <w:tab w:val="left" w:pos="1304"/>
                <w:tab w:val="left" w:pos="2607"/>
                <w:tab w:val="left" w:pos="3910"/>
                <w:tab w:val="left" w:pos="5213"/>
              </w:tabs>
              <w:rPr>
                <w:b/>
                <w:sz w:val="24"/>
              </w:rPr>
            </w:pPr>
            <w:r>
              <w:rPr>
                <w:b/>
                <w:sz w:val="24"/>
              </w:rPr>
              <w:t>13.</w:t>
            </w:r>
          </w:p>
        </w:tc>
        <w:tc>
          <w:tcPr>
            <w:tcW w:w="5793" w:type="dxa"/>
          </w:tcPr>
          <w:p w14:paraId="561B6BE0" w14:textId="77777777" w:rsidR="00F32F72" w:rsidRDefault="00F32F72">
            <w:pPr>
              <w:jc w:val="both"/>
              <w:rPr>
                <w:kern w:val="28"/>
                <w:sz w:val="24"/>
              </w:rPr>
            </w:pPr>
            <w:r>
              <w:rPr>
                <w:kern w:val="28"/>
                <w:sz w:val="24"/>
              </w:rPr>
              <w:t>Istandsættelsesarbejdet udføres på udlejerens foranledning.</w:t>
            </w:r>
          </w:p>
          <w:p w14:paraId="561B6BE1" w14:textId="77777777" w:rsidR="00F32F72" w:rsidRDefault="00F32F72">
            <w:pPr>
              <w:jc w:val="both"/>
              <w:rPr>
                <w:sz w:val="24"/>
              </w:rPr>
            </w:pPr>
          </w:p>
        </w:tc>
      </w:tr>
      <w:tr w:rsidR="00F32F72" w14:paraId="561B6BE7" w14:textId="77777777">
        <w:trPr>
          <w:cantSplit/>
        </w:trPr>
        <w:tc>
          <w:tcPr>
            <w:tcW w:w="3183" w:type="dxa"/>
          </w:tcPr>
          <w:p w14:paraId="561B6BE3" w14:textId="77777777" w:rsidR="00F32F72" w:rsidRDefault="00F32F72">
            <w:pPr>
              <w:tabs>
                <w:tab w:val="left" w:pos="0"/>
                <w:tab w:val="left" w:pos="1304"/>
                <w:tab w:val="left" w:pos="2607"/>
                <w:tab w:val="left" w:pos="3910"/>
                <w:tab w:val="left" w:pos="5213"/>
              </w:tabs>
              <w:rPr>
                <w:b/>
                <w:sz w:val="24"/>
              </w:rPr>
            </w:pPr>
            <w:r>
              <w:rPr>
                <w:b/>
                <w:sz w:val="24"/>
              </w:rPr>
              <w:t>Istandsættelse ved bytning</w:t>
            </w:r>
          </w:p>
        </w:tc>
        <w:tc>
          <w:tcPr>
            <w:tcW w:w="573" w:type="dxa"/>
          </w:tcPr>
          <w:p w14:paraId="561B6BE4" w14:textId="77777777" w:rsidR="00F32F72" w:rsidRDefault="00F32F72">
            <w:pPr>
              <w:tabs>
                <w:tab w:val="left" w:pos="0"/>
                <w:tab w:val="left" w:pos="1304"/>
                <w:tab w:val="left" w:pos="2607"/>
                <w:tab w:val="left" w:pos="3910"/>
                <w:tab w:val="left" w:pos="5213"/>
              </w:tabs>
              <w:rPr>
                <w:b/>
                <w:sz w:val="24"/>
              </w:rPr>
            </w:pPr>
            <w:r>
              <w:rPr>
                <w:b/>
                <w:sz w:val="24"/>
              </w:rPr>
              <w:t>14.</w:t>
            </w:r>
          </w:p>
        </w:tc>
        <w:tc>
          <w:tcPr>
            <w:tcW w:w="5793" w:type="dxa"/>
          </w:tcPr>
          <w:p w14:paraId="561B6BE5" w14:textId="77777777" w:rsidR="00F32F72" w:rsidRDefault="00F32F72">
            <w:pPr>
              <w:tabs>
                <w:tab w:val="left" w:pos="0"/>
                <w:tab w:val="left" w:pos="1304"/>
                <w:tab w:val="left" w:pos="2607"/>
                <w:tab w:val="left" w:pos="3910"/>
                <w:tab w:val="left" w:pos="5213"/>
              </w:tabs>
              <w:jc w:val="both"/>
              <w:rPr>
                <w:sz w:val="24"/>
              </w:rPr>
            </w:pPr>
            <w:r>
              <w:rPr>
                <w:sz w:val="24"/>
              </w:rPr>
              <w:t xml:space="preserve">Ved bytning af boliger gælder samme bestemmelser som ved øvrige fraflytninger. </w:t>
            </w:r>
          </w:p>
          <w:p w14:paraId="561B6BE6" w14:textId="77777777" w:rsidR="00F32F72" w:rsidRDefault="00F32F72">
            <w:pPr>
              <w:tabs>
                <w:tab w:val="left" w:pos="0"/>
                <w:tab w:val="left" w:pos="1304"/>
                <w:tab w:val="left" w:pos="2607"/>
                <w:tab w:val="left" w:pos="3910"/>
                <w:tab w:val="left" w:pos="5213"/>
              </w:tabs>
              <w:jc w:val="both"/>
              <w:rPr>
                <w:sz w:val="24"/>
              </w:rPr>
            </w:pPr>
          </w:p>
        </w:tc>
      </w:tr>
    </w:tbl>
    <w:p w14:paraId="561B6BE8"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p w14:paraId="561B6BE9"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p w14:paraId="561B6BEA"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p w14:paraId="561B6BEB" w14:textId="77777777" w:rsidR="00F32F72" w:rsidRPr="00F45359" w:rsidRDefault="00F32F72">
      <w:pPr>
        <w:tabs>
          <w:tab w:val="left" w:pos="0"/>
          <w:tab w:val="left" w:pos="1304"/>
          <w:tab w:val="left" w:pos="2607"/>
          <w:tab w:val="left" w:pos="3910"/>
          <w:tab w:val="left" w:pos="5213"/>
          <w:tab w:val="left" w:pos="6516"/>
          <w:tab w:val="left" w:pos="7820"/>
          <w:tab w:val="left" w:pos="9123"/>
        </w:tabs>
        <w:rPr>
          <w:b/>
          <w:color w:val="FFFFFF" w:themeColor="background1"/>
          <w:sz w:val="28"/>
        </w:rPr>
      </w:pPr>
    </w:p>
    <w:tbl>
      <w:tblPr>
        <w:tblW w:w="0" w:type="auto"/>
        <w:tblInd w:w="-1" w:type="dxa"/>
        <w:tblLayout w:type="fixed"/>
        <w:tblCellMar>
          <w:left w:w="69" w:type="dxa"/>
          <w:right w:w="69" w:type="dxa"/>
        </w:tblCellMar>
        <w:tblLook w:val="0000" w:firstRow="0" w:lastRow="0" w:firstColumn="0" w:lastColumn="0" w:noHBand="0" w:noVBand="0"/>
      </w:tblPr>
      <w:tblGrid>
        <w:gridCol w:w="3183"/>
        <w:gridCol w:w="573"/>
        <w:gridCol w:w="5793"/>
      </w:tblGrid>
      <w:tr w:rsidR="00F32F72" w:rsidRPr="00B12E43" w14:paraId="561B6BF2" w14:textId="77777777">
        <w:trPr>
          <w:cantSplit/>
        </w:trPr>
        <w:tc>
          <w:tcPr>
            <w:tcW w:w="3183" w:type="dxa"/>
          </w:tcPr>
          <w:p w14:paraId="561B6BEC" w14:textId="77777777" w:rsidR="00F32F72" w:rsidRPr="00F45359" w:rsidRDefault="00F32F72">
            <w:pPr>
              <w:tabs>
                <w:tab w:val="left" w:pos="0"/>
                <w:tab w:val="left" w:pos="1304"/>
                <w:tab w:val="left" w:pos="2607"/>
                <w:tab w:val="left" w:pos="3910"/>
                <w:tab w:val="left" w:pos="5213"/>
              </w:tabs>
              <w:rPr>
                <w:b/>
                <w:color w:val="000000" w:themeColor="text1"/>
                <w:sz w:val="28"/>
              </w:rPr>
            </w:pPr>
            <w:r w:rsidRPr="00F45359">
              <w:rPr>
                <w:b/>
                <w:color w:val="000000" w:themeColor="text1"/>
                <w:sz w:val="28"/>
              </w:rPr>
              <w:br w:type="page"/>
            </w:r>
          </w:p>
          <w:p w14:paraId="561B6BED" w14:textId="77777777" w:rsidR="00F32F72" w:rsidRPr="00F45359" w:rsidRDefault="00F32F72">
            <w:pPr>
              <w:tabs>
                <w:tab w:val="left" w:pos="0"/>
                <w:tab w:val="left" w:pos="1304"/>
                <w:tab w:val="left" w:pos="2607"/>
                <w:tab w:val="left" w:pos="3910"/>
                <w:tab w:val="left" w:pos="5213"/>
              </w:tabs>
              <w:rPr>
                <w:b/>
                <w:color w:val="000000" w:themeColor="text1"/>
                <w:sz w:val="24"/>
              </w:rPr>
            </w:pPr>
          </w:p>
        </w:tc>
        <w:tc>
          <w:tcPr>
            <w:tcW w:w="573" w:type="dxa"/>
          </w:tcPr>
          <w:p w14:paraId="561B6BEE" w14:textId="77777777" w:rsidR="00F32F72" w:rsidRPr="00B12E43" w:rsidRDefault="00F32F72">
            <w:pPr>
              <w:rPr>
                <w:color w:val="000000" w:themeColor="text1"/>
              </w:rPr>
            </w:pPr>
            <w:r w:rsidRPr="00B12E43">
              <w:rPr>
                <w:b/>
                <w:color w:val="000000" w:themeColor="text1"/>
                <w:sz w:val="28"/>
              </w:rPr>
              <w:t>V</w:t>
            </w:r>
          </w:p>
        </w:tc>
        <w:tc>
          <w:tcPr>
            <w:tcW w:w="5793" w:type="dxa"/>
          </w:tcPr>
          <w:p w14:paraId="561B6BEF" w14:textId="77777777" w:rsidR="00F32F72" w:rsidRPr="00B12E43" w:rsidRDefault="00F32F72">
            <w:pPr>
              <w:rPr>
                <w:color w:val="000000" w:themeColor="text1"/>
              </w:rPr>
            </w:pPr>
            <w:r w:rsidRPr="00B12E43">
              <w:rPr>
                <w:b/>
                <w:color w:val="000000" w:themeColor="text1"/>
                <w:sz w:val="28"/>
              </w:rPr>
              <w:t>Særlig udvendig vedligeholdelse</w:t>
            </w:r>
          </w:p>
          <w:p w14:paraId="561B6BF0" w14:textId="77777777" w:rsidR="00F32F72" w:rsidRPr="00B12E43" w:rsidRDefault="00F32F72">
            <w:pPr>
              <w:rPr>
                <w:color w:val="000000" w:themeColor="text1"/>
              </w:rPr>
            </w:pPr>
            <w:r w:rsidRPr="00B12E43">
              <w:rPr>
                <w:color w:val="000000" w:themeColor="text1"/>
                <w:sz w:val="24"/>
              </w:rPr>
              <w:t>(jvf. III, 4)</w:t>
            </w:r>
          </w:p>
          <w:p w14:paraId="561B6BF1" w14:textId="77777777" w:rsidR="00F32F72" w:rsidRPr="00B12E43" w:rsidRDefault="00F32F72">
            <w:pPr>
              <w:tabs>
                <w:tab w:val="left" w:pos="0"/>
                <w:tab w:val="left" w:pos="1304"/>
                <w:tab w:val="left" w:pos="2607"/>
                <w:tab w:val="left" w:pos="3910"/>
                <w:tab w:val="left" w:pos="5213"/>
              </w:tabs>
              <w:rPr>
                <w:color w:val="000000" w:themeColor="text1"/>
                <w:sz w:val="24"/>
              </w:rPr>
            </w:pPr>
          </w:p>
        </w:tc>
      </w:tr>
      <w:tr w:rsidR="00F32F72" w:rsidRPr="00B12E43" w14:paraId="561B6BF9" w14:textId="77777777">
        <w:trPr>
          <w:cantSplit/>
        </w:trPr>
        <w:tc>
          <w:tcPr>
            <w:tcW w:w="3183" w:type="dxa"/>
          </w:tcPr>
          <w:p w14:paraId="561B6BF3" w14:textId="77777777" w:rsidR="00F32F72" w:rsidRPr="00B12E43" w:rsidRDefault="00F32F72">
            <w:pPr>
              <w:tabs>
                <w:tab w:val="left" w:pos="0"/>
                <w:tab w:val="left" w:pos="1304"/>
                <w:tab w:val="left" w:pos="2607"/>
                <w:tab w:val="left" w:pos="3910"/>
                <w:tab w:val="left" w:pos="5213"/>
              </w:tabs>
              <w:rPr>
                <w:b/>
                <w:color w:val="000000" w:themeColor="text1"/>
                <w:sz w:val="24"/>
              </w:rPr>
            </w:pPr>
          </w:p>
        </w:tc>
        <w:tc>
          <w:tcPr>
            <w:tcW w:w="573" w:type="dxa"/>
          </w:tcPr>
          <w:p w14:paraId="561B6BF4" w14:textId="77777777" w:rsidR="008720F7" w:rsidRPr="00B12E43" w:rsidRDefault="008720F7">
            <w:pPr>
              <w:rPr>
                <w:b/>
                <w:color w:val="000000" w:themeColor="text1"/>
                <w:sz w:val="24"/>
              </w:rPr>
            </w:pPr>
          </w:p>
          <w:p w14:paraId="561B6BF5" w14:textId="77777777" w:rsidR="00F32F72" w:rsidRPr="00B12E43" w:rsidRDefault="00F32F72">
            <w:pPr>
              <w:rPr>
                <w:color w:val="000000" w:themeColor="text1"/>
              </w:rPr>
            </w:pPr>
            <w:r w:rsidRPr="00B12E43">
              <w:rPr>
                <w:b/>
                <w:color w:val="000000" w:themeColor="text1"/>
                <w:sz w:val="24"/>
              </w:rPr>
              <w:t>1.</w:t>
            </w:r>
          </w:p>
        </w:tc>
        <w:tc>
          <w:tcPr>
            <w:tcW w:w="5793" w:type="dxa"/>
          </w:tcPr>
          <w:p w14:paraId="561B6BF6" w14:textId="77777777" w:rsidR="008720F7" w:rsidRPr="00B12E43" w:rsidRDefault="008720F7">
            <w:pPr>
              <w:tabs>
                <w:tab w:val="left" w:pos="0"/>
                <w:tab w:val="left" w:pos="1304"/>
                <w:tab w:val="left" w:pos="2607"/>
                <w:tab w:val="left" w:pos="3910"/>
                <w:tab w:val="left" w:pos="5213"/>
              </w:tabs>
              <w:jc w:val="both"/>
              <w:rPr>
                <w:color w:val="000000" w:themeColor="text1"/>
                <w:sz w:val="24"/>
              </w:rPr>
            </w:pPr>
          </w:p>
          <w:p w14:paraId="561B6BF7" w14:textId="77777777" w:rsidR="00F32F72" w:rsidRPr="00B12E43" w:rsidRDefault="00EB0D2B">
            <w:pPr>
              <w:tabs>
                <w:tab w:val="left" w:pos="0"/>
                <w:tab w:val="left" w:pos="1304"/>
                <w:tab w:val="left" w:pos="2607"/>
                <w:tab w:val="left" w:pos="3910"/>
                <w:tab w:val="left" w:pos="5213"/>
              </w:tabs>
              <w:jc w:val="both"/>
              <w:rPr>
                <w:color w:val="000000" w:themeColor="text1"/>
                <w:sz w:val="24"/>
              </w:rPr>
            </w:pPr>
            <w:r w:rsidRPr="00B12E43">
              <w:rPr>
                <w:color w:val="000000" w:themeColor="text1"/>
                <w:sz w:val="24"/>
              </w:rPr>
              <w:t>Lejer skal vedligeholde haver efter afdelingens forsk</w:t>
            </w:r>
            <w:r w:rsidR="00390EBD" w:rsidRPr="00B12E43">
              <w:rPr>
                <w:color w:val="000000" w:themeColor="text1"/>
                <w:sz w:val="24"/>
              </w:rPr>
              <w:t xml:space="preserve">rifter som fastlagt i </w:t>
            </w:r>
            <w:r w:rsidR="0029700D" w:rsidRPr="00B12E43">
              <w:rPr>
                <w:color w:val="000000" w:themeColor="text1"/>
                <w:sz w:val="24"/>
              </w:rPr>
              <w:t>Husorden</w:t>
            </w:r>
            <w:r w:rsidRPr="00B12E43">
              <w:rPr>
                <w:color w:val="000000" w:themeColor="text1"/>
                <w:sz w:val="24"/>
              </w:rPr>
              <w:t>.</w:t>
            </w:r>
          </w:p>
          <w:p w14:paraId="561B6BF8" w14:textId="77777777" w:rsidR="00F32F72" w:rsidRPr="00B12E43" w:rsidRDefault="00F32F72">
            <w:pPr>
              <w:tabs>
                <w:tab w:val="left" w:pos="0"/>
                <w:tab w:val="left" w:pos="1304"/>
                <w:tab w:val="left" w:pos="2607"/>
                <w:tab w:val="left" w:pos="3910"/>
                <w:tab w:val="left" w:pos="5213"/>
              </w:tabs>
              <w:jc w:val="both"/>
              <w:rPr>
                <w:color w:val="000000" w:themeColor="text1"/>
                <w:sz w:val="24"/>
              </w:rPr>
            </w:pPr>
          </w:p>
        </w:tc>
      </w:tr>
      <w:tr w:rsidR="00F32F72" w:rsidRPr="00B12E43" w14:paraId="561B6C22" w14:textId="77777777">
        <w:trPr>
          <w:cantSplit/>
        </w:trPr>
        <w:tc>
          <w:tcPr>
            <w:tcW w:w="3183" w:type="dxa"/>
          </w:tcPr>
          <w:p w14:paraId="561B6BFA" w14:textId="77777777" w:rsidR="00F32F72" w:rsidRPr="00B12E43" w:rsidRDefault="00F32F72">
            <w:pPr>
              <w:tabs>
                <w:tab w:val="left" w:pos="0"/>
                <w:tab w:val="left" w:pos="1304"/>
                <w:tab w:val="left" w:pos="2607"/>
                <w:tab w:val="left" w:pos="3910"/>
                <w:tab w:val="left" w:pos="5213"/>
              </w:tabs>
              <w:rPr>
                <w:b/>
                <w:color w:val="FF0000"/>
                <w:sz w:val="24"/>
              </w:rPr>
            </w:pPr>
          </w:p>
        </w:tc>
        <w:tc>
          <w:tcPr>
            <w:tcW w:w="573" w:type="dxa"/>
          </w:tcPr>
          <w:p w14:paraId="561B6BFB" w14:textId="77777777" w:rsidR="00F32F72" w:rsidRPr="00B12E43" w:rsidRDefault="00F32F72">
            <w:pPr>
              <w:rPr>
                <w:b/>
                <w:color w:val="000000" w:themeColor="text1"/>
                <w:sz w:val="24"/>
              </w:rPr>
            </w:pPr>
            <w:r w:rsidRPr="00B12E43">
              <w:rPr>
                <w:b/>
                <w:color w:val="000000" w:themeColor="text1"/>
                <w:sz w:val="24"/>
              </w:rPr>
              <w:t>2.</w:t>
            </w:r>
          </w:p>
          <w:p w14:paraId="561B6BFC" w14:textId="77777777" w:rsidR="00443159" w:rsidRPr="00B12E43" w:rsidRDefault="00443159">
            <w:pPr>
              <w:rPr>
                <w:b/>
                <w:color w:val="000000" w:themeColor="text1"/>
                <w:sz w:val="24"/>
              </w:rPr>
            </w:pPr>
          </w:p>
          <w:p w14:paraId="561B6BFD" w14:textId="77777777" w:rsidR="00443159" w:rsidRPr="00B12E43" w:rsidRDefault="00443159">
            <w:pPr>
              <w:rPr>
                <w:b/>
                <w:color w:val="000000" w:themeColor="text1"/>
                <w:sz w:val="24"/>
              </w:rPr>
            </w:pPr>
          </w:p>
          <w:p w14:paraId="561B6BFE" w14:textId="77777777" w:rsidR="00443159" w:rsidRPr="00B12E43" w:rsidRDefault="00443159">
            <w:pPr>
              <w:rPr>
                <w:b/>
                <w:color w:val="000000" w:themeColor="text1"/>
                <w:sz w:val="24"/>
              </w:rPr>
            </w:pPr>
          </w:p>
          <w:p w14:paraId="561B6BFF" w14:textId="77777777" w:rsidR="00443159" w:rsidRPr="00B12E43" w:rsidRDefault="00443159">
            <w:pPr>
              <w:rPr>
                <w:b/>
                <w:color w:val="000000" w:themeColor="text1"/>
                <w:sz w:val="24"/>
              </w:rPr>
            </w:pPr>
          </w:p>
          <w:p w14:paraId="561B6C00" w14:textId="77777777" w:rsidR="00EB0D2B" w:rsidRPr="00B12E43" w:rsidRDefault="00EB0D2B">
            <w:pPr>
              <w:rPr>
                <w:b/>
                <w:color w:val="000000" w:themeColor="text1"/>
                <w:sz w:val="24"/>
              </w:rPr>
            </w:pPr>
          </w:p>
          <w:p w14:paraId="561B6C01" w14:textId="77777777" w:rsidR="00EB0D2B" w:rsidRPr="00B12E43" w:rsidRDefault="00EB0D2B">
            <w:pPr>
              <w:rPr>
                <w:b/>
                <w:color w:val="000000" w:themeColor="text1"/>
                <w:sz w:val="24"/>
              </w:rPr>
            </w:pPr>
          </w:p>
          <w:p w14:paraId="561B6C02" w14:textId="77777777" w:rsidR="00EB0D2B" w:rsidRPr="00B12E43" w:rsidRDefault="00EB0D2B">
            <w:pPr>
              <w:rPr>
                <w:b/>
                <w:color w:val="000000" w:themeColor="text1"/>
                <w:sz w:val="24"/>
              </w:rPr>
            </w:pPr>
          </w:p>
          <w:p w14:paraId="561B6C03" w14:textId="77777777" w:rsidR="00890960" w:rsidRPr="00B12E43" w:rsidRDefault="00890960">
            <w:pPr>
              <w:rPr>
                <w:b/>
                <w:color w:val="000000" w:themeColor="text1"/>
                <w:sz w:val="24"/>
              </w:rPr>
            </w:pPr>
          </w:p>
          <w:p w14:paraId="561B6C04" w14:textId="2B0471CA" w:rsidR="005E4A23" w:rsidRDefault="005E4A23">
            <w:pPr>
              <w:rPr>
                <w:b/>
                <w:color w:val="000000" w:themeColor="text1"/>
                <w:sz w:val="24"/>
              </w:rPr>
            </w:pPr>
          </w:p>
          <w:p w14:paraId="648E2A46" w14:textId="3CF89BBE" w:rsidR="008E0777" w:rsidRDefault="008E0777">
            <w:pPr>
              <w:rPr>
                <w:b/>
                <w:color w:val="000000" w:themeColor="text1"/>
                <w:sz w:val="24"/>
              </w:rPr>
            </w:pPr>
          </w:p>
          <w:p w14:paraId="287B9979" w14:textId="672525CB" w:rsidR="008E0777" w:rsidRDefault="008E0777">
            <w:pPr>
              <w:rPr>
                <w:b/>
                <w:color w:val="000000" w:themeColor="text1"/>
                <w:sz w:val="24"/>
              </w:rPr>
            </w:pPr>
          </w:p>
          <w:p w14:paraId="1727D515" w14:textId="5BA84DCC" w:rsidR="008E0777" w:rsidRDefault="008E0777">
            <w:pPr>
              <w:rPr>
                <w:b/>
                <w:color w:val="000000" w:themeColor="text1"/>
                <w:sz w:val="24"/>
              </w:rPr>
            </w:pPr>
          </w:p>
          <w:p w14:paraId="62BD7F8C" w14:textId="1AD3020B" w:rsidR="008E0777" w:rsidRDefault="008E0777">
            <w:pPr>
              <w:rPr>
                <w:b/>
                <w:color w:val="000000" w:themeColor="text1"/>
                <w:sz w:val="24"/>
              </w:rPr>
            </w:pPr>
          </w:p>
          <w:p w14:paraId="2C020DDB" w14:textId="77777777" w:rsidR="008E0777" w:rsidRPr="00B12E43" w:rsidRDefault="008E0777">
            <w:pPr>
              <w:rPr>
                <w:b/>
                <w:color w:val="000000" w:themeColor="text1"/>
                <w:sz w:val="24"/>
              </w:rPr>
            </w:pPr>
          </w:p>
          <w:p w14:paraId="561B6C05" w14:textId="77777777" w:rsidR="00EB0D2B" w:rsidRPr="00B12E43" w:rsidRDefault="00EB0D2B">
            <w:pPr>
              <w:rPr>
                <w:b/>
                <w:color w:val="000000" w:themeColor="text1"/>
                <w:sz w:val="24"/>
              </w:rPr>
            </w:pPr>
            <w:r w:rsidRPr="00B12E43">
              <w:rPr>
                <w:b/>
                <w:color w:val="000000" w:themeColor="text1"/>
                <w:sz w:val="24"/>
              </w:rPr>
              <w:t>3.</w:t>
            </w:r>
          </w:p>
          <w:p w14:paraId="561B6C06" w14:textId="77777777" w:rsidR="00BB42F4" w:rsidRPr="00B12E43" w:rsidRDefault="00BB42F4">
            <w:pPr>
              <w:rPr>
                <w:b/>
                <w:color w:val="000000" w:themeColor="text1"/>
                <w:sz w:val="24"/>
              </w:rPr>
            </w:pPr>
          </w:p>
          <w:p w14:paraId="561B6C07" w14:textId="77777777" w:rsidR="00BB42F4" w:rsidRPr="00B12E43" w:rsidRDefault="00BB42F4">
            <w:pPr>
              <w:rPr>
                <w:b/>
                <w:color w:val="000000" w:themeColor="text1"/>
                <w:sz w:val="24"/>
              </w:rPr>
            </w:pPr>
          </w:p>
          <w:p w14:paraId="561B6C08" w14:textId="77777777" w:rsidR="00BB42F4" w:rsidRPr="00B12E43" w:rsidRDefault="00BB42F4">
            <w:pPr>
              <w:rPr>
                <w:b/>
                <w:color w:val="000000" w:themeColor="text1"/>
                <w:sz w:val="24"/>
              </w:rPr>
            </w:pPr>
            <w:r w:rsidRPr="00B12E43">
              <w:rPr>
                <w:b/>
                <w:color w:val="000000" w:themeColor="text1"/>
                <w:sz w:val="24"/>
              </w:rPr>
              <w:t>4.</w:t>
            </w:r>
          </w:p>
          <w:p w14:paraId="561B6C09" w14:textId="77777777" w:rsidR="00B51A59" w:rsidRPr="00B12E43" w:rsidRDefault="00B51A59">
            <w:pPr>
              <w:rPr>
                <w:b/>
                <w:color w:val="000000" w:themeColor="text1"/>
                <w:sz w:val="24"/>
              </w:rPr>
            </w:pPr>
          </w:p>
          <w:p w14:paraId="561B6C0A" w14:textId="6ED51420" w:rsidR="00B51A59" w:rsidRDefault="00B51A59">
            <w:pPr>
              <w:rPr>
                <w:b/>
                <w:color w:val="000000" w:themeColor="text1"/>
                <w:sz w:val="24"/>
              </w:rPr>
            </w:pPr>
          </w:p>
          <w:p w14:paraId="7F720F60" w14:textId="77777777" w:rsidR="008E0777" w:rsidRPr="00B12E43" w:rsidRDefault="008E0777">
            <w:pPr>
              <w:rPr>
                <w:b/>
                <w:color w:val="000000" w:themeColor="text1"/>
                <w:sz w:val="24"/>
              </w:rPr>
            </w:pPr>
          </w:p>
          <w:p w14:paraId="561B6C0B" w14:textId="77777777" w:rsidR="00B51A59" w:rsidRPr="00B12E43" w:rsidRDefault="00B51A59">
            <w:pPr>
              <w:rPr>
                <w:b/>
                <w:color w:val="000000" w:themeColor="text1"/>
                <w:sz w:val="24"/>
              </w:rPr>
            </w:pPr>
            <w:r w:rsidRPr="00B12E43">
              <w:rPr>
                <w:b/>
                <w:color w:val="000000" w:themeColor="text1"/>
                <w:sz w:val="24"/>
              </w:rPr>
              <w:t>5.</w:t>
            </w:r>
          </w:p>
          <w:p w14:paraId="561B6C0C" w14:textId="77777777" w:rsidR="00B51A59" w:rsidRPr="00B12E43" w:rsidRDefault="00B51A59">
            <w:pPr>
              <w:rPr>
                <w:b/>
                <w:color w:val="000000" w:themeColor="text1"/>
                <w:sz w:val="24"/>
              </w:rPr>
            </w:pPr>
          </w:p>
          <w:p w14:paraId="561B6C0D" w14:textId="77777777" w:rsidR="00B51A59" w:rsidRPr="00B12E43" w:rsidRDefault="00B51A59">
            <w:pPr>
              <w:rPr>
                <w:b/>
                <w:color w:val="000000" w:themeColor="text1"/>
                <w:sz w:val="24"/>
              </w:rPr>
            </w:pPr>
            <w:r w:rsidRPr="00B12E43">
              <w:rPr>
                <w:b/>
                <w:color w:val="000000" w:themeColor="text1"/>
                <w:sz w:val="24"/>
              </w:rPr>
              <w:t>6.</w:t>
            </w:r>
          </w:p>
          <w:p w14:paraId="561B6C0E" w14:textId="77777777" w:rsidR="00B51A59" w:rsidRPr="00B12E43" w:rsidRDefault="00B51A59">
            <w:pPr>
              <w:rPr>
                <w:b/>
                <w:color w:val="000000" w:themeColor="text1"/>
                <w:sz w:val="24"/>
              </w:rPr>
            </w:pPr>
          </w:p>
          <w:p w14:paraId="561B6C0F" w14:textId="5D4AC28F" w:rsidR="00B51A59" w:rsidRPr="00B12E43" w:rsidRDefault="00B51A59">
            <w:pPr>
              <w:rPr>
                <w:color w:val="000000" w:themeColor="text1"/>
              </w:rPr>
            </w:pPr>
          </w:p>
        </w:tc>
        <w:tc>
          <w:tcPr>
            <w:tcW w:w="5793" w:type="dxa"/>
          </w:tcPr>
          <w:p w14:paraId="561B6C15" w14:textId="1D3A2BA0" w:rsidR="00BB42F4" w:rsidRPr="008E0777" w:rsidRDefault="00890960" w:rsidP="008E0777">
            <w:pPr>
              <w:rPr>
                <w:color w:val="000000" w:themeColor="text1"/>
                <w:sz w:val="24"/>
                <w:szCs w:val="24"/>
              </w:rPr>
            </w:pPr>
            <w:r w:rsidRPr="00B12E43">
              <w:rPr>
                <w:sz w:val="24"/>
                <w:szCs w:val="24"/>
              </w:rPr>
              <w:t xml:space="preserve">Hække skal klippes </w:t>
            </w:r>
            <w:r w:rsidR="000D34CB">
              <w:rPr>
                <w:sz w:val="24"/>
                <w:szCs w:val="24"/>
              </w:rPr>
              <w:t xml:space="preserve">minimum </w:t>
            </w:r>
            <w:r w:rsidRPr="00B12E43">
              <w:rPr>
                <w:sz w:val="24"/>
                <w:szCs w:val="24"/>
              </w:rPr>
              <w:t xml:space="preserve">en gang årligt </w:t>
            </w:r>
            <w:r w:rsidR="008E0777">
              <w:rPr>
                <w:sz w:val="24"/>
                <w:szCs w:val="24"/>
              </w:rPr>
              <w:t>og senest uge 34.</w:t>
            </w:r>
            <w:r w:rsidR="008E0777">
              <w:rPr>
                <w:sz w:val="24"/>
                <w:szCs w:val="24"/>
              </w:rPr>
              <w:br/>
            </w:r>
            <w:r w:rsidR="008E0777" w:rsidRPr="008E0777">
              <w:rPr>
                <w:sz w:val="24"/>
                <w:szCs w:val="24"/>
              </w:rPr>
              <w:t xml:space="preserve">Der skal luges ukrudt på egen side, indtil hækkens stamme. </w:t>
            </w:r>
            <w:r w:rsidR="008E0777">
              <w:rPr>
                <w:sz w:val="24"/>
                <w:szCs w:val="24"/>
              </w:rPr>
              <w:br/>
            </w:r>
            <w:r w:rsidR="008E0777" w:rsidRPr="008E0777">
              <w:rPr>
                <w:sz w:val="24"/>
                <w:szCs w:val="24"/>
              </w:rPr>
              <w:t>Du må ikke plante og så tæt på hækken og hold god afstand til hækken med græsplænen.</w:t>
            </w:r>
            <w:r w:rsidR="008E0777">
              <w:rPr>
                <w:sz w:val="24"/>
                <w:szCs w:val="24"/>
              </w:rPr>
              <w:br/>
            </w:r>
            <w:r w:rsidR="008E0777" w:rsidRPr="008E0777">
              <w:rPr>
                <w:sz w:val="24"/>
                <w:szCs w:val="24"/>
              </w:rPr>
              <w:t xml:space="preserve"> </w:t>
            </w:r>
            <w:r w:rsidR="008E0777">
              <w:rPr>
                <w:sz w:val="24"/>
                <w:szCs w:val="24"/>
              </w:rPr>
              <w:br/>
            </w:r>
            <w:r w:rsidR="008E0777" w:rsidRPr="008E0777">
              <w:rPr>
                <w:sz w:val="24"/>
                <w:szCs w:val="24"/>
              </w:rPr>
              <w:t>Ydersiden mod stier og fællesarealer holdes af viceværten. Fælles hegn og hæk må ikke ændres.</w:t>
            </w:r>
            <w:r w:rsidR="008E0777">
              <w:rPr>
                <w:sz w:val="24"/>
                <w:szCs w:val="24"/>
              </w:rPr>
              <w:br/>
            </w:r>
            <w:r w:rsidR="008E0777" w:rsidRPr="008E0777">
              <w:rPr>
                <w:sz w:val="24"/>
                <w:szCs w:val="24"/>
              </w:rPr>
              <w:t>Der må ikke bruges kemi, som kan skade hækken, til at sprøjte med.</w:t>
            </w:r>
            <w:r w:rsidR="008E0777">
              <w:rPr>
                <w:sz w:val="24"/>
                <w:szCs w:val="24"/>
              </w:rPr>
              <w:br/>
            </w:r>
            <w:r w:rsidR="008E0777">
              <w:rPr>
                <w:sz w:val="24"/>
                <w:szCs w:val="24"/>
              </w:rPr>
              <w:br/>
            </w:r>
            <w:r w:rsidR="008E0777" w:rsidRPr="008E0777">
              <w:rPr>
                <w:sz w:val="24"/>
                <w:szCs w:val="24"/>
              </w:rPr>
              <w:t>Træer i haven må max blive 4 meter høje. De skal placeres nederst i haven og minimum 2 meter fra hækken.</w:t>
            </w:r>
            <w:r w:rsidR="008E0777">
              <w:rPr>
                <w:sz w:val="24"/>
                <w:szCs w:val="24"/>
              </w:rPr>
              <w:br/>
            </w:r>
            <w:r w:rsidR="008E0777">
              <w:rPr>
                <w:sz w:val="24"/>
                <w:szCs w:val="24"/>
              </w:rPr>
              <w:br/>
            </w:r>
            <w:r w:rsidR="00AE6A64" w:rsidRPr="008E0777">
              <w:rPr>
                <w:color w:val="000000" w:themeColor="text1"/>
                <w:sz w:val="24"/>
                <w:szCs w:val="24"/>
              </w:rPr>
              <w:t>Hegn, skure og</w:t>
            </w:r>
            <w:r w:rsidR="00BB42F4" w:rsidRPr="008E0777">
              <w:rPr>
                <w:color w:val="000000" w:themeColor="text1"/>
                <w:sz w:val="24"/>
                <w:szCs w:val="24"/>
              </w:rPr>
              <w:t xml:space="preserve"> st</w:t>
            </w:r>
            <w:r w:rsidR="00043F1A" w:rsidRPr="008E0777">
              <w:rPr>
                <w:color w:val="000000" w:themeColor="text1"/>
                <w:sz w:val="24"/>
                <w:szCs w:val="24"/>
              </w:rPr>
              <w:t>akit skal rengøres</w:t>
            </w:r>
            <w:r w:rsidR="00BB42F4" w:rsidRPr="008E0777">
              <w:rPr>
                <w:color w:val="000000" w:themeColor="text1"/>
                <w:sz w:val="24"/>
                <w:szCs w:val="24"/>
              </w:rPr>
              <w:t xml:space="preserve"> efter behov således dette til enhver tid ser pænt og vedligeholdt ud.</w:t>
            </w:r>
          </w:p>
          <w:p w14:paraId="561B6C16" w14:textId="77777777" w:rsidR="00BB42F4" w:rsidRPr="008E0777" w:rsidRDefault="00BB42F4">
            <w:pPr>
              <w:pStyle w:val="billedtekst"/>
              <w:tabs>
                <w:tab w:val="left" w:pos="0"/>
                <w:tab w:val="left" w:pos="1304"/>
                <w:tab w:val="left" w:pos="2607"/>
                <w:tab w:val="left" w:pos="3910"/>
                <w:tab w:val="left" w:pos="5213"/>
              </w:tabs>
              <w:jc w:val="both"/>
              <w:rPr>
                <w:color w:val="000000" w:themeColor="text1"/>
                <w:szCs w:val="24"/>
              </w:rPr>
            </w:pPr>
          </w:p>
          <w:p w14:paraId="561B6C17" w14:textId="67DB9AF8" w:rsidR="00BB42F4" w:rsidRPr="00B12E43" w:rsidRDefault="008E0777">
            <w:pPr>
              <w:pStyle w:val="billedtekst"/>
              <w:tabs>
                <w:tab w:val="left" w:pos="0"/>
                <w:tab w:val="left" w:pos="1304"/>
                <w:tab w:val="left" w:pos="2607"/>
                <w:tab w:val="left" w:pos="3910"/>
                <w:tab w:val="left" w:pos="5213"/>
              </w:tabs>
              <w:jc w:val="both"/>
              <w:rPr>
                <w:color w:val="000000" w:themeColor="text1"/>
              </w:rPr>
            </w:pPr>
            <w:r w:rsidRPr="008E0777">
              <w:rPr>
                <w:color w:val="000000" w:themeColor="text1"/>
              </w:rPr>
              <w:t xml:space="preserve">Haven skal fremstå i ryddelig stand og må ikke være til gene for din nabo, så planter, græs og ukrudt må ikke gro ind til din nabo eller ud på fælles arealer (jf. V. 2) </w:t>
            </w:r>
            <w:r>
              <w:rPr>
                <w:color w:val="000000" w:themeColor="text1"/>
              </w:rPr>
              <w:t>.</w:t>
            </w:r>
          </w:p>
          <w:p w14:paraId="561B6C18" w14:textId="77777777" w:rsidR="00BB42F4" w:rsidRPr="00B12E43" w:rsidRDefault="00BB42F4">
            <w:pPr>
              <w:pStyle w:val="billedtekst"/>
              <w:tabs>
                <w:tab w:val="left" w:pos="0"/>
                <w:tab w:val="left" w:pos="1304"/>
                <w:tab w:val="left" w:pos="2607"/>
                <w:tab w:val="left" w:pos="3910"/>
                <w:tab w:val="left" w:pos="5213"/>
              </w:tabs>
              <w:jc w:val="both"/>
              <w:rPr>
                <w:color w:val="000000" w:themeColor="text1"/>
              </w:rPr>
            </w:pPr>
          </w:p>
          <w:p w14:paraId="561B6C19" w14:textId="586C56A5" w:rsidR="005E4A23" w:rsidRPr="00B12E43" w:rsidRDefault="005E4A23" w:rsidP="005E4A23">
            <w:pPr>
              <w:rPr>
                <w:sz w:val="24"/>
                <w:szCs w:val="24"/>
              </w:rPr>
            </w:pPr>
            <w:r w:rsidRPr="00B12E43">
              <w:rPr>
                <w:sz w:val="24"/>
                <w:szCs w:val="24"/>
              </w:rPr>
              <w:t>En eventuel græsplæne skal fremstå velplejet.</w:t>
            </w:r>
          </w:p>
          <w:p w14:paraId="561B6C1A" w14:textId="77777777" w:rsidR="005E4A23" w:rsidRPr="00B12E43" w:rsidRDefault="005E4A23">
            <w:pPr>
              <w:pStyle w:val="billedtekst"/>
              <w:tabs>
                <w:tab w:val="left" w:pos="0"/>
                <w:tab w:val="left" w:pos="1304"/>
                <w:tab w:val="left" w:pos="2607"/>
                <w:tab w:val="left" w:pos="3910"/>
                <w:tab w:val="left" w:pos="5213"/>
              </w:tabs>
              <w:jc w:val="both"/>
              <w:rPr>
                <w:color w:val="000000" w:themeColor="text1"/>
              </w:rPr>
            </w:pPr>
          </w:p>
          <w:p w14:paraId="561B6C1D" w14:textId="0F087A0C" w:rsidR="005E4A23" w:rsidRDefault="002C704F" w:rsidP="005E4A23">
            <w:pPr>
              <w:rPr>
                <w:sz w:val="24"/>
                <w:szCs w:val="24"/>
              </w:rPr>
            </w:pPr>
            <w:r w:rsidRPr="00B12E43">
              <w:rPr>
                <w:color w:val="000000" w:themeColor="text1"/>
                <w:sz w:val="24"/>
                <w:szCs w:val="24"/>
              </w:rPr>
              <w:t>Ovennævnte punkter 1-</w:t>
            </w:r>
            <w:r w:rsidR="008E0777">
              <w:rPr>
                <w:color w:val="000000" w:themeColor="text1"/>
                <w:sz w:val="24"/>
                <w:szCs w:val="24"/>
              </w:rPr>
              <w:t>5</w:t>
            </w:r>
            <w:r w:rsidR="00EB0D2B" w:rsidRPr="00B12E43">
              <w:rPr>
                <w:color w:val="000000" w:themeColor="text1"/>
                <w:sz w:val="24"/>
                <w:szCs w:val="24"/>
              </w:rPr>
              <w:t xml:space="preserve"> ifølge afdelingens supplement til </w:t>
            </w:r>
            <w:r w:rsidR="00BB42F4" w:rsidRPr="00B12E43">
              <w:rPr>
                <w:color w:val="000000" w:themeColor="text1"/>
                <w:sz w:val="24"/>
                <w:szCs w:val="24"/>
              </w:rPr>
              <w:t>husorden</w:t>
            </w:r>
            <w:r w:rsidR="00390EBD" w:rsidRPr="00B12E43">
              <w:rPr>
                <w:color w:val="000000" w:themeColor="text1"/>
                <w:sz w:val="24"/>
                <w:szCs w:val="24"/>
              </w:rPr>
              <w:t>.</w:t>
            </w:r>
            <w:r w:rsidR="005E4A23" w:rsidRPr="00B12E43">
              <w:rPr>
                <w:sz w:val="24"/>
                <w:szCs w:val="24"/>
              </w:rPr>
              <w:t xml:space="preserve"> </w:t>
            </w:r>
          </w:p>
          <w:p w14:paraId="561B6C1E" w14:textId="77777777" w:rsidR="005E4A23" w:rsidRPr="00B12E43" w:rsidRDefault="005E4A23" w:rsidP="005E4A23"/>
          <w:p w14:paraId="561B6C21" w14:textId="06CD42B6" w:rsidR="008E0777" w:rsidRPr="008E0777" w:rsidRDefault="005E4A23" w:rsidP="008E0777">
            <w:pPr>
              <w:rPr>
                <w:sz w:val="24"/>
                <w:szCs w:val="24"/>
              </w:rPr>
            </w:pPr>
            <w:r w:rsidRPr="00B12E43">
              <w:rPr>
                <w:sz w:val="24"/>
                <w:szCs w:val="24"/>
              </w:rPr>
              <w:t>Der henvises i øvrigt til afdelingens regler for udendørs råderet.</w:t>
            </w:r>
            <w:bookmarkStart w:id="0" w:name="_GoBack"/>
            <w:bookmarkEnd w:id="0"/>
          </w:p>
        </w:tc>
      </w:tr>
    </w:tbl>
    <w:p w14:paraId="561B6C23" w14:textId="77777777" w:rsidR="00F32F72" w:rsidRPr="00B12E43" w:rsidRDefault="00F32F72">
      <w:pPr>
        <w:tabs>
          <w:tab w:val="left" w:pos="0"/>
          <w:tab w:val="left" w:pos="1304"/>
          <w:tab w:val="left" w:pos="2607"/>
          <w:tab w:val="left" w:pos="3910"/>
          <w:tab w:val="left" w:pos="5213"/>
          <w:tab w:val="left" w:pos="6516"/>
          <w:tab w:val="left" w:pos="7820"/>
          <w:tab w:val="left" w:pos="9123"/>
        </w:tabs>
        <w:rPr>
          <w:b/>
          <w:color w:val="FFFFFF" w:themeColor="background1"/>
          <w:sz w:val="28"/>
        </w:rPr>
      </w:pPr>
    </w:p>
    <w:p w14:paraId="561B6C24" w14:textId="77777777" w:rsidR="00F32F72" w:rsidRPr="00B12E43" w:rsidRDefault="00F32F72">
      <w:pPr>
        <w:tabs>
          <w:tab w:val="left" w:pos="0"/>
          <w:tab w:val="left" w:pos="1304"/>
          <w:tab w:val="left" w:pos="2607"/>
          <w:tab w:val="left" w:pos="3910"/>
          <w:tab w:val="left" w:pos="5213"/>
          <w:tab w:val="left" w:pos="6516"/>
          <w:tab w:val="left" w:pos="7820"/>
          <w:tab w:val="left" w:pos="9123"/>
        </w:tabs>
        <w:rPr>
          <w:b/>
          <w:sz w:val="28"/>
        </w:rPr>
      </w:pPr>
    </w:p>
    <w:tbl>
      <w:tblPr>
        <w:tblW w:w="9685" w:type="dxa"/>
        <w:tblInd w:w="-1" w:type="dxa"/>
        <w:tblLayout w:type="fixed"/>
        <w:tblCellMar>
          <w:left w:w="69" w:type="dxa"/>
          <w:right w:w="69" w:type="dxa"/>
        </w:tblCellMar>
        <w:tblLook w:val="0000" w:firstRow="0" w:lastRow="0" w:firstColumn="0" w:lastColumn="0" w:noHBand="0" w:noVBand="0"/>
      </w:tblPr>
      <w:tblGrid>
        <w:gridCol w:w="3183"/>
        <w:gridCol w:w="45"/>
        <w:gridCol w:w="528"/>
        <w:gridCol w:w="54"/>
        <w:gridCol w:w="5739"/>
        <w:gridCol w:w="136"/>
      </w:tblGrid>
      <w:tr w:rsidR="004D177C" w:rsidRPr="00B12E43" w14:paraId="561B6C2C" w14:textId="77777777" w:rsidTr="006931BA">
        <w:tc>
          <w:tcPr>
            <w:tcW w:w="3228" w:type="dxa"/>
            <w:gridSpan w:val="2"/>
          </w:tcPr>
          <w:p w14:paraId="561B6C25" w14:textId="77777777" w:rsidR="00F32F72" w:rsidRPr="00B12E43" w:rsidRDefault="00F32F72" w:rsidP="004D177C">
            <w:pPr>
              <w:pStyle w:val="Ingenafstand"/>
            </w:pPr>
          </w:p>
        </w:tc>
        <w:tc>
          <w:tcPr>
            <w:tcW w:w="582" w:type="dxa"/>
            <w:gridSpan w:val="2"/>
          </w:tcPr>
          <w:p w14:paraId="561B6C26" w14:textId="77777777" w:rsidR="00F32F72" w:rsidRPr="00B12E43" w:rsidRDefault="00F32F72">
            <w:r w:rsidRPr="00B12E43">
              <w:rPr>
                <w:b/>
                <w:sz w:val="28"/>
              </w:rPr>
              <w:t>VI</w:t>
            </w:r>
          </w:p>
        </w:tc>
        <w:tc>
          <w:tcPr>
            <w:tcW w:w="5875" w:type="dxa"/>
            <w:gridSpan w:val="2"/>
          </w:tcPr>
          <w:p w14:paraId="561B6C27" w14:textId="4A77C19C" w:rsidR="00F32F72" w:rsidRPr="00B12E43" w:rsidRDefault="00F32F72">
            <w:r w:rsidRPr="00B12E43">
              <w:rPr>
                <w:b/>
                <w:sz w:val="28"/>
              </w:rPr>
              <w:t>Særlige regler fo</w:t>
            </w:r>
            <w:r w:rsidR="00DB79E2">
              <w:rPr>
                <w:b/>
                <w:sz w:val="28"/>
              </w:rPr>
              <w:t xml:space="preserve">r </w:t>
            </w:r>
            <w:r w:rsidRPr="00B12E43">
              <w:rPr>
                <w:b/>
                <w:sz w:val="28"/>
              </w:rPr>
              <w:t>indvendig vedligeholdelse</w:t>
            </w:r>
          </w:p>
          <w:p w14:paraId="561B6C28" w14:textId="77777777" w:rsidR="00F32F72" w:rsidRPr="00B12E43" w:rsidRDefault="00F32F72">
            <w:pPr>
              <w:tabs>
                <w:tab w:val="left" w:pos="0"/>
                <w:tab w:val="left" w:pos="1304"/>
                <w:tab w:val="left" w:pos="2607"/>
                <w:tab w:val="left" w:pos="3910"/>
                <w:tab w:val="left" w:pos="5213"/>
              </w:tabs>
              <w:rPr>
                <w:sz w:val="24"/>
              </w:rPr>
            </w:pPr>
            <w:r w:rsidRPr="00B12E43">
              <w:rPr>
                <w:sz w:val="24"/>
              </w:rPr>
              <w:t>(jvf. IV, 1)</w:t>
            </w:r>
          </w:p>
          <w:p w14:paraId="561B6C29" w14:textId="77777777" w:rsidR="00113B67" w:rsidRPr="00B12E43" w:rsidRDefault="00113B67">
            <w:pPr>
              <w:tabs>
                <w:tab w:val="left" w:pos="0"/>
                <w:tab w:val="left" w:pos="1304"/>
                <w:tab w:val="left" w:pos="2607"/>
                <w:tab w:val="left" w:pos="3910"/>
                <w:tab w:val="left" w:pos="5213"/>
              </w:tabs>
              <w:rPr>
                <w:sz w:val="24"/>
              </w:rPr>
            </w:pPr>
          </w:p>
          <w:p w14:paraId="561B6C2A" w14:textId="2E187A1C" w:rsidR="00113B67" w:rsidRPr="00B12E43" w:rsidRDefault="00113B67">
            <w:pPr>
              <w:tabs>
                <w:tab w:val="left" w:pos="0"/>
                <w:tab w:val="left" w:pos="1304"/>
                <w:tab w:val="left" w:pos="2607"/>
                <w:tab w:val="left" w:pos="3910"/>
                <w:tab w:val="left" w:pos="5213"/>
              </w:tabs>
              <w:rPr>
                <w:b/>
                <w:sz w:val="24"/>
                <w:szCs w:val="24"/>
              </w:rPr>
            </w:pPr>
            <w:r w:rsidRPr="00B12E43">
              <w:rPr>
                <w:b/>
                <w:sz w:val="24"/>
                <w:szCs w:val="24"/>
              </w:rPr>
              <w:lastRenderedPageBreak/>
              <w:t xml:space="preserve">Den indvendige vedligeholdelse skal af lejeren i </w:t>
            </w:r>
            <w:r w:rsidR="009F4888" w:rsidRPr="00B12E43">
              <w:rPr>
                <w:b/>
                <w:sz w:val="24"/>
                <w:szCs w:val="24"/>
              </w:rPr>
              <w:t>bo perioden</w:t>
            </w:r>
            <w:r w:rsidRPr="00B12E43">
              <w:rPr>
                <w:b/>
                <w:sz w:val="24"/>
                <w:szCs w:val="24"/>
              </w:rPr>
              <w:t xml:space="preserve"> udføres håndværksmæssigt forsvarligt.</w:t>
            </w:r>
          </w:p>
          <w:p w14:paraId="561B6C2B" w14:textId="77777777" w:rsidR="00F32F72" w:rsidRPr="00B12E43" w:rsidRDefault="00F32F72" w:rsidP="004D177C">
            <w:pPr>
              <w:pStyle w:val="Ingenafstand"/>
            </w:pPr>
          </w:p>
        </w:tc>
      </w:tr>
      <w:tr w:rsidR="004D177C" w:rsidRPr="00B12E43" w14:paraId="561B6CD1" w14:textId="77777777" w:rsidTr="006931BA">
        <w:tc>
          <w:tcPr>
            <w:tcW w:w="3228" w:type="dxa"/>
            <w:gridSpan w:val="2"/>
          </w:tcPr>
          <w:p w14:paraId="561B6C2D" w14:textId="77777777" w:rsidR="00113B67" w:rsidRPr="00B12E43" w:rsidRDefault="00F00C40">
            <w:pPr>
              <w:tabs>
                <w:tab w:val="left" w:pos="0"/>
                <w:tab w:val="left" w:pos="1304"/>
                <w:tab w:val="left" w:pos="2607"/>
                <w:tab w:val="left" w:pos="3910"/>
                <w:tab w:val="left" w:pos="5213"/>
              </w:tabs>
              <w:rPr>
                <w:b/>
                <w:sz w:val="24"/>
              </w:rPr>
            </w:pPr>
            <w:r w:rsidRPr="00B12E43">
              <w:rPr>
                <w:b/>
                <w:sz w:val="24"/>
              </w:rPr>
              <w:lastRenderedPageBreak/>
              <w:t xml:space="preserve">Stue, værelse, køkken, depot </w:t>
            </w:r>
            <w:r w:rsidR="00113B67" w:rsidRPr="00B12E43">
              <w:rPr>
                <w:b/>
                <w:sz w:val="24"/>
              </w:rPr>
              <w:t>og entre</w:t>
            </w:r>
          </w:p>
          <w:p w14:paraId="561B6C2E" w14:textId="77777777" w:rsidR="00113B67" w:rsidRPr="00B12E43" w:rsidRDefault="00113B67">
            <w:pPr>
              <w:tabs>
                <w:tab w:val="left" w:pos="0"/>
                <w:tab w:val="left" w:pos="1304"/>
                <w:tab w:val="left" w:pos="2607"/>
                <w:tab w:val="left" w:pos="3910"/>
                <w:tab w:val="left" w:pos="5213"/>
              </w:tabs>
              <w:rPr>
                <w:sz w:val="24"/>
              </w:rPr>
            </w:pPr>
            <w:r w:rsidRPr="00B12E43">
              <w:rPr>
                <w:sz w:val="24"/>
              </w:rPr>
              <w:t>Væg</w:t>
            </w:r>
            <w:r w:rsidR="00C9711E" w:rsidRPr="00B12E43">
              <w:rPr>
                <w:sz w:val="24"/>
              </w:rPr>
              <w:t xml:space="preserve"> </w:t>
            </w:r>
            <w:r w:rsidR="00D0158D" w:rsidRPr="00B12E43">
              <w:rPr>
                <w:sz w:val="24"/>
              </w:rPr>
              <w:t>og loft</w:t>
            </w:r>
            <w:r w:rsidRPr="00B12E43">
              <w:rPr>
                <w:sz w:val="24"/>
              </w:rPr>
              <w:t>behandling</w:t>
            </w:r>
          </w:p>
          <w:p w14:paraId="561B6C2F" w14:textId="77777777" w:rsidR="0093664E" w:rsidRPr="00B12E43" w:rsidRDefault="0093664E">
            <w:pPr>
              <w:tabs>
                <w:tab w:val="left" w:pos="0"/>
                <w:tab w:val="left" w:pos="1304"/>
                <w:tab w:val="left" w:pos="2607"/>
                <w:tab w:val="left" w:pos="3910"/>
                <w:tab w:val="left" w:pos="5213"/>
              </w:tabs>
              <w:rPr>
                <w:sz w:val="24"/>
              </w:rPr>
            </w:pPr>
          </w:p>
          <w:p w14:paraId="561B6C30" w14:textId="77777777" w:rsidR="0093664E" w:rsidRPr="00B12E43" w:rsidRDefault="0093664E">
            <w:pPr>
              <w:tabs>
                <w:tab w:val="left" w:pos="0"/>
                <w:tab w:val="left" w:pos="1304"/>
                <w:tab w:val="left" w:pos="2607"/>
                <w:tab w:val="left" w:pos="3910"/>
                <w:tab w:val="left" w:pos="5213"/>
              </w:tabs>
              <w:rPr>
                <w:sz w:val="24"/>
              </w:rPr>
            </w:pPr>
          </w:p>
          <w:p w14:paraId="561B6C31" w14:textId="77777777" w:rsidR="0093664E" w:rsidRPr="00B12E43" w:rsidRDefault="0093664E">
            <w:pPr>
              <w:tabs>
                <w:tab w:val="left" w:pos="0"/>
                <w:tab w:val="left" w:pos="1304"/>
                <w:tab w:val="left" w:pos="2607"/>
                <w:tab w:val="left" w:pos="3910"/>
                <w:tab w:val="left" w:pos="5213"/>
              </w:tabs>
              <w:rPr>
                <w:sz w:val="24"/>
              </w:rPr>
            </w:pPr>
          </w:p>
          <w:p w14:paraId="561B6C32" w14:textId="77777777" w:rsidR="0093664E" w:rsidRPr="00B12E43" w:rsidRDefault="0093664E">
            <w:pPr>
              <w:tabs>
                <w:tab w:val="left" w:pos="0"/>
                <w:tab w:val="left" w:pos="1304"/>
                <w:tab w:val="left" w:pos="2607"/>
                <w:tab w:val="left" w:pos="3910"/>
                <w:tab w:val="left" w:pos="5213"/>
              </w:tabs>
              <w:rPr>
                <w:sz w:val="24"/>
              </w:rPr>
            </w:pPr>
          </w:p>
          <w:p w14:paraId="561B6C33" w14:textId="77777777" w:rsidR="005E4A23" w:rsidRPr="00B12E43" w:rsidRDefault="005E4A23">
            <w:pPr>
              <w:tabs>
                <w:tab w:val="left" w:pos="0"/>
                <w:tab w:val="left" w:pos="1304"/>
                <w:tab w:val="left" w:pos="2607"/>
                <w:tab w:val="left" w:pos="3910"/>
                <w:tab w:val="left" w:pos="5213"/>
              </w:tabs>
              <w:rPr>
                <w:b/>
                <w:sz w:val="24"/>
                <w:szCs w:val="24"/>
              </w:rPr>
            </w:pPr>
          </w:p>
          <w:p w14:paraId="561B6C34" w14:textId="77777777" w:rsidR="00ED248B" w:rsidRPr="00B12E43" w:rsidRDefault="00ED248B">
            <w:pPr>
              <w:tabs>
                <w:tab w:val="left" w:pos="0"/>
                <w:tab w:val="left" w:pos="1304"/>
                <w:tab w:val="left" w:pos="2607"/>
                <w:tab w:val="left" w:pos="3910"/>
                <w:tab w:val="left" w:pos="5213"/>
              </w:tabs>
              <w:rPr>
                <w:b/>
                <w:sz w:val="24"/>
                <w:szCs w:val="24"/>
              </w:rPr>
            </w:pPr>
            <w:r w:rsidRPr="00B12E43">
              <w:rPr>
                <w:b/>
                <w:sz w:val="24"/>
                <w:szCs w:val="24"/>
              </w:rPr>
              <w:t xml:space="preserve">Køkken, </w:t>
            </w:r>
            <w:r w:rsidR="00F00C40" w:rsidRPr="00B12E43">
              <w:rPr>
                <w:b/>
                <w:sz w:val="24"/>
                <w:szCs w:val="24"/>
              </w:rPr>
              <w:t>på væg mellem overskabe og bordplade</w:t>
            </w:r>
          </w:p>
          <w:p w14:paraId="561B6C35" w14:textId="77777777" w:rsidR="00744686" w:rsidRPr="00B12E43" w:rsidRDefault="00744686">
            <w:pPr>
              <w:tabs>
                <w:tab w:val="left" w:pos="0"/>
                <w:tab w:val="left" w:pos="1304"/>
                <w:tab w:val="left" w:pos="2607"/>
                <w:tab w:val="left" w:pos="3910"/>
                <w:tab w:val="left" w:pos="5213"/>
              </w:tabs>
              <w:rPr>
                <w:b/>
                <w:sz w:val="24"/>
                <w:szCs w:val="24"/>
              </w:rPr>
            </w:pPr>
          </w:p>
          <w:p w14:paraId="561B6C36" w14:textId="77777777" w:rsidR="00ED248B" w:rsidRPr="00B12E43" w:rsidRDefault="00ED248B">
            <w:pPr>
              <w:tabs>
                <w:tab w:val="left" w:pos="0"/>
                <w:tab w:val="left" w:pos="1304"/>
                <w:tab w:val="left" w:pos="2607"/>
                <w:tab w:val="left" w:pos="3910"/>
                <w:tab w:val="left" w:pos="5213"/>
              </w:tabs>
              <w:rPr>
                <w:b/>
                <w:sz w:val="24"/>
                <w:szCs w:val="24"/>
              </w:rPr>
            </w:pPr>
          </w:p>
          <w:p w14:paraId="561B6C37" w14:textId="77777777" w:rsidR="00ED248B" w:rsidRPr="00B12E43" w:rsidRDefault="00ED248B">
            <w:pPr>
              <w:tabs>
                <w:tab w:val="left" w:pos="0"/>
                <w:tab w:val="left" w:pos="1304"/>
                <w:tab w:val="left" w:pos="2607"/>
                <w:tab w:val="left" w:pos="3910"/>
                <w:tab w:val="left" w:pos="5213"/>
              </w:tabs>
              <w:rPr>
                <w:b/>
                <w:sz w:val="24"/>
                <w:szCs w:val="24"/>
              </w:rPr>
            </w:pPr>
          </w:p>
          <w:p w14:paraId="561B6C38" w14:textId="77777777" w:rsidR="00ED248B" w:rsidRPr="00B12E43" w:rsidRDefault="00ED248B">
            <w:pPr>
              <w:tabs>
                <w:tab w:val="left" w:pos="0"/>
                <w:tab w:val="left" w:pos="1304"/>
                <w:tab w:val="left" w:pos="2607"/>
                <w:tab w:val="left" w:pos="3910"/>
                <w:tab w:val="left" w:pos="5213"/>
              </w:tabs>
              <w:rPr>
                <w:b/>
                <w:sz w:val="24"/>
                <w:szCs w:val="24"/>
              </w:rPr>
            </w:pPr>
          </w:p>
          <w:p w14:paraId="561B6C39" w14:textId="77777777" w:rsidR="00ED248B" w:rsidRPr="00B12E43" w:rsidRDefault="00ED248B">
            <w:pPr>
              <w:tabs>
                <w:tab w:val="left" w:pos="0"/>
                <w:tab w:val="left" w:pos="1304"/>
                <w:tab w:val="left" w:pos="2607"/>
                <w:tab w:val="left" w:pos="3910"/>
                <w:tab w:val="left" w:pos="5213"/>
              </w:tabs>
              <w:rPr>
                <w:b/>
                <w:sz w:val="24"/>
                <w:szCs w:val="24"/>
              </w:rPr>
            </w:pPr>
          </w:p>
          <w:p w14:paraId="561B6C3A" w14:textId="77777777" w:rsidR="00E45062" w:rsidRPr="00B12E43" w:rsidRDefault="00E45062">
            <w:pPr>
              <w:tabs>
                <w:tab w:val="left" w:pos="0"/>
                <w:tab w:val="left" w:pos="1304"/>
                <w:tab w:val="left" w:pos="2607"/>
                <w:tab w:val="left" w:pos="3910"/>
                <w:tab w:val="left" w:pos="5213"/>
              </w:tabs>
              <w:rPr>
                <w:b/>
                <w:sz w:val="24"/>
                <w:szCs w:val="24"/>
              </w:rPr>
            </w:pPr>
            <w:r w:rsidRPr="00B12E43">
              <w:rPr>
                <w:b/>
                <w:sz w:val="24"/>
                <w:szCs w:val="24"/>
              </w:rPr>
              <w:t>Badeværelse, væg</w:t>
            </w:r>
            <w:r w:rsidR="00C9711E" w:rsidRPr="00B12E43">
              <w:rPr>
                <w:b/>
                <w:sz w:val="24"/>
                <w:szCs w:val="24"/>
              </w:rPr>
              <w:t xml:space="preserve"> og loft</w:t>
            </w:r>
            <w:r w:rsidR="00A84E84" w:rsidRPr="00B12E43">
              <w:rPr>
                <w:b/>
                <w:sz w:val="24"/>
                <w:szCs w:val="24"/>
              </w:rPr>
              <w:t xml:space="preserve"> </w:t>
            </w:r>
            <w:r w:rsidRPr="00B12E43">
              <w:rPr>
                <w:b/>
                <w:sz w:val="24"/>
                <w:szCs w:val="24"/>
              </w:rPr>
              <w:t>behandling</w:t>
            </w:r>
          </w:p>
          <w:p w14:paraId="561B6C3B" w14:textId="77777777" w:rsidR="00E45062" w:rsidRPr="00B12E43" w:rsidRDefault="00E45062">
            <w:pPr>
              <w:tabs>
                <w:tab w:val="left" w:pos="0"/>
                <w:tab w:val="left" w:pos="1304"/>
                <w:tab w:val="left" w:pos="2607"/>
                <w:tab w:val="left" w:pos="3910"/>
                <w:tab w:val="left" w:pos="5213"/>
              </w:tabs>
              <w:rPr>
                <w:b/>
                <w:sz w:val="24"/>
                <w:szCs w:val="24"/>
              </w:rPr>
            </w:pPr>
          </w:p>
          <w:p w14:paraId="561B6C3C" w14:textId="77777777" w:rsidR="00E45062" w:rsidRPr="00B12E43" w:rsidRDefault="00E45062">
            <w:pPr>
              <w:tabs>
                <w:tab w:val="left" w:pos="0"/>
                <w:tab w:val="left" w:pos="1304"/>
                <w:tab w:val="left" w:pos="2607"/>
                <w:tab w:val="left" w:pos="3910"/>
                <w:tab w:val="left" w:pos="5213"/>
              </w:tabs>
              <w:rPr>
                <w:b/>
                <w:sz w:val="24"/>
                <w:szCs w:val="24"/>
              </w:rPr>
            </w:pPr>
          </w:p>
          <w:p w14:paraId="561B6C3D" w14:textId="77777777" w:rsidR="00063803" w:rsidRPr="00B12E43" w:rsidRDefault="00063803">
            <w:pPr>
              <w:tabs>
                <w:tab w:val="left" w:pos="0"/>
                <w:tab w:val="left" w:pos="1304"/>
                <w:tab w:val="left" w:pos="2607"/>
                <w:tab w:val="left" w:pos="3910"/>
                <w:tab w:val="left" w:pos="5213"/>
              </w:tabs>
              <w:rPr>
                <w:b/>
                <w:sz w:val="24"/>
                <w:szCs w:val="24"/>
              </w:rPr>
            </w:pPr>
          </w:p>
          <w:p w14:paraId="561B6C3E" w14:textId="77777777" w:rsidR="00662965" w:rsidRPr="00B12E43" w:rsidRDefault="00662965">
            <w:pPr>
              <w:tabs>
                <w:tab w:val="left" w:pos="0"/>
                <w:tab w:val="left" w:pos="1304"/>
                <w:tab w:val="left" w:pos="2607"/>
                <w:tab w:val="left" w:pos="3910"/>
                <w:tab w:val="left" w:pos="5213"/>
              </w:tabs>
              <w:rPr>
                <w:b/>
                <w:sz w:val="24"/>
                <w:szCs w:val="24"/>
              </w:rPr>
            </w:pPr>
          </w:p>
          <w:p w14:paraId="561B6C3F" w14:textId="77777777" w:rsidR="00662965" w:rsidRPr="00B12E43" w:rsidRDefault="00063803">
            <w:pPr>
              <w:tabs>
                <w:tab w:val="left" w:pos="0"/>
                <w:tab w:val="left" w:pos="1304"/>
                <w:tab w:val="left" w:pos="2607"/>
                <w:tab w:val="left" w:pos="3910"/>
                <w:tab w:val="left" w:pos="5213"/>
              </w:tabs>
              <w:rPr>
                <w:b/>
                <w:sz w:val="24"/>
                <w:szCs w:val="24"/>
              </w:rPr>
            </w:pPr>
            <w:r w:rsidRPr="00B12E43">
              <w:rPr>
                <w:b/>
                <w:sz w:val="24"/>
                <w:szCs w:val="24"/>
              </w:rPr>
              <w:t xml:space="preserve">Træværk, </w:t>
            </w:r>
          </w:p>
          <w:p w14:paraId="561B6C40" w14:textId="77777777" w:rsidR="00662965" w:rsidRPr="00B12E43" w:rsidRDefault="00662965">
            <w:pPr>
              <w:tabs>
                <w:tab w:val="left" w:pos="0"/>
                <w:tab w:val="left" w:pos="1304"/>
                <w:tab w:val="left" w:pos="2607"/>
                <w:tab w:val="left" w:pos="3910"/>
                <w:tab w:val="left" w:pos="5213"/>
              </w:tabs>
              <w:rPr>
                <w:b/>
                <w:sz w:val="24"/>
                <w:szCs w:val="24"/>
              </w:rPr>
            </w:pPr>
          </w:p>
          <w:p w14:paraId="561B6C41" w14:textId="77777777" w:rsidR="00662965" w:rsidRPr="00B12E43" w:rsidRDefault="00662965">
            <w:pPr>
              <w:tabs>
                <w:tab w:val="left" w:pos="0"/>
                <w:tab w:val="left" w:pos="1304"/>
                <w:tab w:val="left" w:pos="2607"/>
                <w:tab w:val="left" w:pos="3910"/>
                <w:tab w:val="left" w:pos="5213"/>
              </w:tabs>
              <w:rPr>
                <w:b/>
                <w:sz w:val="24"/>
                <w:szCs w:val="24"/>
              </w:rPr>
            </w:pPr>
          </w:p>
          <w:p w14:paraId="561B6C42" w14:textId="77777777" w:rsidR="00B37BC4" w:rsidRPr="00B12E43" w:rsidRDefault="00B37BC4">
            <w:pPr>
              <w:tabs>
                <w:tab w:val="left" w:pos="0"/>
                <w:tab w:val="left" w:pos="1304"/>
                <w:tab w:val="left" w:pos="2607"/>
                <w:tab w:val="left" w:pos="3910"/>
                <w:tab w:val="left" w:pos="5213"/>
              </w:tabs>
              <w:rPr>
                <w:b/>
                <w:sz w:val="24"/>
                <w:szCs w:val="24"/>
              </w:rPr>
            </w:pPr>
          </w:p>
          <w:p w14:paraId="561B6C43" w14:textId="77777777" w:rsidR="002E26FC" w:rsidRPr="00B12E43" w:rsidRDefault="002E26FC">
            <w:pPr>
              <w:tabs>
                <w:tab w:val="left" w:pos="0"/>
                <w:tab w:val="left" w:pos="1304"/>
                <w:tab w:val="left" w:pos="2607"/>
                <w:tab w:val="left" w:pos="3910"/>
                <w:tab w:val="left" w:pos="5213"/>
              </w:tabs>
              <w:rPr>
                <w:b/>
                <w:sz w:val="24"/>
                <w:szCs w:val="24"/>
              </w:rPr>
            </w:pPr>
          </w:p>
          <w:p w14:paraId="561B6C44" w14:textId="77777777" w:rsidR="00662965" w:rsidRPr="00B12E43" w:rsidRDefault="00662965">
            <w:pPr>
              <w:tabs>
                <w:tab w:val="left" w:pos="0"/>
                <w:tab w:val="left" w:pos="1304"/>
                <w:tab w:val="left" w:pos="2607"/>
                <w:tab w:val="left" w:pos="3910"/>
                <w:tab w:val="left" w:pos="5213"/>
              </w:tabs>
              <w:rPr>
                <w:b/>
                <w:sz w:val="24"/>
                <w:szCs w:val="24"/>
              </w:rPr>
            </w:pPr>
            <w:proofErr w:type="spellStart"/>
            <w:r w:rsidRPr="00B12E43">
              <w:rPr>
                <w:b/>
                <w:sz w:val="24"/>
                <w:szCs w:val="24"/>
              </w:rPr>
              <w:t>Indv</w:t>
            </w:r>
            <w:proofErr w:type="spellEnd"/>
            <w:r w:rsidRPr="00B12E43">
              <w:rPr>
                <w:b/>
                <w:sz w:val="24"/>
                <w:szCs w:val="24"/>
              </w:rPr>
              <w:t>. døre</w:t>
            </w:r>
          </w:p>
          <w:p w14:paraId="561B6C45" w14:textId="77777777" w:rsidR="00662965" w:rsidRPr="00B12E43" w:rsidRDefault="00662965">
            <w:pPr>
              <w:tabs>
                <w:tab w:val="left" w:pos="0"/>
                <w:tab w:val="left" w:pos="1304"/>
                <w:tab w:val="left" w:pos="2607"/>
                <w:tab w:val="left" w:pos="3910"/>
                <w:tab w:val="left" w:pos="5213"/>
              </w:tabs>
              <w:rPr>
                <w:b/>
                <w:sz w:val="24"/>
                <w:szCs w:val="24"/>
              </w:rPr>
            </w:pPr>
          </w:p>
          <w:p w14:paraId="561B6C46" w14:textId="77777777" w:rsidR="00662965" w:rsidRPr="00B12E43" w:rsidRDefault="00662965">
            <w:pPr>
              <w:tabs>
                <w:tab w:val="left" w:pos="0"/>
                <w:tab w:val="left" w:pos="1304"/>
                <w:tab w:val="left" w:pos="2607"/>
                <w:tab w:val="left" w:pos="3910"/>
                <w:tab w:val="left" w:pos="5213"/>
              </w:tabs>
              <w:rPr>
                <w:b/>
                <w:sz w:val="24"/>
                <w:szCs w:val="24"/>
              </w:rPr>
            </w:pPr>
          </w:p>
          <w:p w14:paraId="561B6C47" w14:textId="77777777" w:rsidR="00662965" w:rsidRPr="00B12E43" w:rsidRDefault="00662965">
            <w:pPr>
              <w:tabs>
                <w:tab w:val="left" w:pos="0"/>
                <w:tab w:val="left" w:pos="1304"/>
                <w:tab w:val="left" w:pos="2607"/>
                <w:tab w:val="left" w:pos="3910"/>
                <w:tab w:val="left" w:pos="5213"/>
              </w:tabs>
              <w:rPr>
                <w:b/>
                <w:sz w:val="24"/>
                <w:szCs w:val="24"/>
              </w:rPr>
            </w:pPr>
          </w:p>
          <w:p w14:paraId="561B6C48" w14:textId="77777777" w:rsidR="00662965" w:rsidRPr="00B12E43" w:rsidRDefault="00662965">
            <w:pPr>
              <w:tabs>
                <w:tab w:val="left" w:pos="0"/>
                <w:tab w:val="left" w:pos="1304"/>
                <w:tab w:val="left" w:pos="2607"/>
                <w:tab w:val="left" w:pos="3910"/>
                <w:tab w:val="left" w:pos="5213"/>
              </w:tabs>
              <w:rPr>
                <w:b/>
                <w:sz w:val="24"/>
                <w:szCs w:val="24"/>
              </w:rPr>
            </w:pPr>
          </w:p>
          <w:p w14:paraId="561B6C49" w14:textId="77777777" w:rsidR="00662965" w:rsidRPr="00B12E43" w:rsidRDefault="00662965">
            <w:pPr>
              <w:tabs>
                <w:tab w:val="left" w:pos="0"/>
                <w:tab w:val="left" w:pos="1304"/>
                <w:tab w:val="left" w:pos="2607"/>
                <w:tab w:val="left" w:pos="3910"/>
                <w:tab w:val="left" w:pos="5213"/>
              </w:tabs>
              <w:rPr>
                <w:b/>
                <w:sz w:val="24"/>
                <w:szCs w:val="24"/>
              </w:rPr>
            </w:pPr>
          </w:p>
          <w:p w14:paraId="561B6C4A" w14:textId="77777777" w:rsidR="00662965" w:rsidRPr="00B12E43" w:rsidRDefault="00662965">
            <w:pPr>
              <w:tabs>
                <w:tab w:val="left" w:pos="0"/>
                <w:tab w:val="left" w:pos="1304"/>
                <w:tab w:val="left" w:pos="2607"/>
                <w:tab w:val="left" w:pos="3910"/>
                <w:tab w:val="left" w:pos="5213"/>
              </w:tabs>
              <w:rPr>
                <w:b/>
                <w:sz w:val="24"/>
                <w:szCs w:val="24"/>
              </w:rPr>
            </w:pPr>
          </w:p>
          <w:p w14:paraId="561B6C4B" w14:textId="77777777" w:rsidR="00662965" w:rsidRPr="00B12E43" w:rsidRDefault="00662965">
            <w:pPr>
              <w:tabs>
                <w:tab w:val="left" w:pos="0"/>
                <w:tab w:val="left" w:pos="1304"/>
                <w:tab w:val="left" w:pos="2607"/>
                <w:tab w:val="left" w:pos="3910"/>
                <w:tab w:val="left" w:pos="5213"/>
              </w:tabs>
              <w:rPr>
                <w:b/>
                <w:sz w:val="24"/>
                <w:szCs w:val="24"/>
              </w:rPr>
            </w:pPr>
          </w:p>
          <w:p w14:paraId="561B6C4C" w14:textId="77777777" w:rsidR="00662965" w:rsidRPr="00B12E43" w:rsidRDefault="00662965">
            <w:pPr>
              <w:tabs>
                <w:tab w:val="left" w:pos="0"/>
                <w:tab w:val="left" w:pos="1304"/>
                <w:tab w:val="left" w:pos="2607"/>
                <w:tab w:val="left" w:pos="3910"/>
                <w:tab w:val="left" w:pos="5213"/>
              </w:tabs>
              <w:rPr>
                <w:b/>
                <w:sz w:val="24"/>
                <w:szCs w:val="24"/>
              </w:rPr>
            </w:pPr>
          </w:p>
          <w:p w14:paraId="561B6C4D" w14:textId="77777777" w:rsidR="00662965" w:rsidRPr="00B12E43" w:rsidRDefault="00662965">
            <w:pPr>
              <w:tabs>
                <w:tab w:val="left" w:pos="0"/>
                <w:tab w:val="left" w:pos="1304"/>
                <w:tab w:val="left" w:pos="2607"/>
                <w:tab w:val="left" w:pos="3910"/>
                <w:tab w:val="left" w:pos="5213"/>
              </w:tabs>
              <w:rPr>
                <w:b/>
                <w:sz w:val="24"/>
                <w:szCs w:val="24"/>
              </w:rPr>
            </w:pPr>
            <w:r w:rsidRPr="00B12E43">
              <w:rPr>
                <w:b/>
                <w:sz w:val="24"/>
                <w:szCs w:val="24"/>
              </w:rPr>
              <w:t>Gulve</w:t>
            </w:r>
          </w:p>
          <w:p w14:paraId="561B6C4E" w14:textId="77777777" w:rsidR="008D4C5B" w:rsidRPr="00B12E43" w:rsidRDefault="008D4C5B">
            <w:pPr>
              <w:tabs>
                <w:tab w:val="left" w:pos="0"/>
                <w:tab w:val="left" w:pos="1304"/>
                <w:tab w:val="left" w:pos="2607"/>
                <w:tab w:val="left" w:pos="3910"/>
                <w:tab w:val="left" w:pos="5213"/>
              </w:tabs>
              <w:rPr>
                <w:b/>
                <w:sz w:val="24"/>
                <w:szCs w:val="24"/>
              </w:rPr>
            </w:pPr>
          </w:p>
          <w:p w14:paraId="561B6C4F" w14:textId="77777777" w:rsidR="008D4C5B" w:rsidRPr="00B12E43" w:rsidRDefault="008D4C5B">
            <w:pPr>
              <w:tabs>
                <w:tab w:val="left" w:pos="0"/>
                <w:tab w:val="left" w:pos="1304"/>
                <w:tab w:val="left" w:pos="2607"/>
                <w:tab w:val="left" w:pos="3910"/>
                <w:tab w:val="left" w:pos="5213"/>
              </w:tabs>
              <w:rPr>
                <w:b/>
                <w:sz w:val="24"/>
                <w:szCs w:val="24"/>
              </w:rPr>
            </w:pPr>
          </w:p>
          <w:p w14:paraId="561B6C50" w14:textId="77777777" w:rsidR="008D4C5B" w:rsidRPr="00B12E43" w:rsidRDefault="008D4C5B">
            <w:pPr>
              <w:tabs>
                <w:tab w:val="left" w:pos="0"/>
                <w:tab w:val="left" w:pos="1304"/>
                <w:tab w:val="left" w:pos="2607"/>
                <w:tab w:val="left" w:pos="3910"/>
                <w:tab w:val="left" w:pos="5213"/>
              </w:tabs>
              <w:rPr>
                <w:b/>
                <w:sz w:val="24"/>
                <w:szCs w:val="24"/>
              </w:rPr>
            </w:pPr>
          </w:p>
          <w:p w14:paraId="561B6C51" w14:textId="77777777" w:rsidR="008D4C5B" w:rsidRPr="00B12E43" w:rsidRDefault="008D4C5B">
            <w:pPr>
              <w:tabs>
                <w:tab w:val="left" w:pos="0"/>
                <w:tab w:val="left" w:pos="1304"/>
                <w:tab w:val="left" w:pos="2607"/>
                <w:tab w:val="left" w:pos="3910"/>
                <w:tab w:val="left" w:pos="5213"/>
              </w:tabs>
              <w:rPr>
                <w:b/>
                <w:sz w:val="24"/>
                <w:szCs w:val="24"/>
              </w:rPr>
            </w:pPr>
          </w:p>
          <w:p w14:paraId="561B6C52" w14:textId="77777777" w:rsidR="008D4C5B" w:rsidRPr="00B12E43" w:rsidRDefault="008D4C5B">
            <w:pPr>
              <w:tabs>
                <w:tab w:val="left" w:pos="0"/>
                <w:tab w:val="left" w:pos="1304"/>
                <w:tab w:val="left" w:pos="2607"/>
                <w:tab w:val="left" w:pos="3910"/>
                <w:tab w:val="left" w:pos="5213"/>
              </w:tabs>
              <w:rPr>
                <w:b/>
                <w:sz w:val="24"/>
                <w:szCs w:val="24"/>
              </w:rPr>
            </w:pPr>
          </w:p>
          <w:p w14:paraId="561B6C53" w14:textId="77777777" w:rsidR="008D4C5B" w:rsidRPr="00B12E43" w:rsidRDefault="008D4C5B">
            <w:pPr>
              <w:tabs>
                <w:tab w:val="left" w:pos="0"/>
                <w:tab w:val="left" w:pos="1304"/>
                <w:tab w:val="left" w:pos="2607"/>
                <w:tab w:val="left" w:pos="3910"/>
                <w:tab w:val="left" w:pos="5213"/>
              </w:tabs>
              <w:rPr>
                <w:b/>
                <w:sz w:val="24"/>
                <w:szCs w:val="24"/>
              </w:rPr>
            </w:pPr>
          </w:p>
          <w:p w14:paraId="561B6C54" w14:textId="77777777" w:rsidR="008D4C5B" w:rsidRPr="00B12E43" w:rsidRDefault="008D4C5B">
            <w:pPr>
              <w:tabs>
                <w:tab w:val="left" w:pos="0"/>
                <w:tab w:val="left" w:pos="1304"/>
                <w:tab w:val="left" w:pos="2607"/>
                <w:tab w:val="left" w:pos="3910"/>
                <w:tab w:val="left" w:pos="5213"/>
              </w:tabs>
              <w:rPr>
                <w:b/>
                <w:sz w:val="24"/>
                <w:szCs w:val="24"/>
              </w:rPr>
            </w:pPr>
          </w:p>
          <w:p w14:paraId="561B6C55" w14:textId="77777777" w:rsidR="008D4C5B" w:rsidRPr="00B12E43" w:rsidRDefault="008D4C5B">
            <w:pPr>
              <w:tabs>
                <w:tab w:val="left" w:pos="0"/>
                <w:tab w:val="left" w:pos="1304"/>
                <w:tab w:val="left" w:pos="2607"/>
                <w:tab w:val="left" w:pos="3910"/>
                <w:tab w:val="left" w:pos="5213"/>
              </w:tabs>
              <w:rPr>
                <w:b/>
                <w:sz w:val="24"/>
                <w:szCs w:val="24"/>
              </w:rPr>
            </w:pPr>
          </w:p>
          <w:p w14:paraId="561B6C56" w14:textId="77777777" w:rsidR="008D4C5B" w:rsidRPr="00B12E43" w:rsidRDefault="008D4C5B">
            <w:pPr>
              <w:tabs>
                <w:tab w:val="left" w:pos="0"/>
                <w:tab w:val="left" w:pos="1304"/>
                <w:tab w:val="left" w:pos="2607"/>
                <w:tab w:val="left" w:pos="3910"/>
                <w:tab w:val="left" w:pos="5213"/>
              </w:tabs>
              <w:rPr>
                <w:b/>
                <w:sz w:val="24"/>
                <w:szCs w:val="24"/>
              </w:rPr>
            </w:pPr>
          </w:p>
          <w:p w14:paraId="561B6C57" w14:textId="77777777" w:rsidR="008D4C5B" w:rsidRPr="00B12E43" w:rsidRDefault="008D4C5B">
            <w:pPr>
              <w:tabs>
                <w:tab w:val="left" w:pos="0"/>
                <w:tab w:val="left" w:pos="1304"/>
                <w:tab w:val="left" w:pos="2607"/>
                <w:tab w:val="left" w:pos="3910"/>
                <w:tab w:val="left" w:pos="5213"/>
              </w:tabs>
              <w:rPr>
                <w:b/>
                <w:sz w:val="24"/>
                <w:szCs w:val="24"/>
              </w:rPr>
            </w:pPr>
          </w:p>
          <w:p w14:paraId="561B6C58" w14:textId="77777777" w:rsidR="008D4C5B" w:rsidRPr="00B12E43" w:rsidRDefault="008D4C5B">
            <w:pPr>
              <w:tabs>
                <w:tab w:val="left" w:pos="0"/>
                <w:tab w:val="left" w:pos="1304"/>
                <w:tab w:val="left" w:pos="2607"/>
                <w:tab w:val="left" w:pos="3910"/>
                <w:tab w:val="left" w:pos="5213"/>
              </w:tabs>
              <w:rPr>
                <w:b/>
                <w:sz w:val="24"/>
                <w:szCs w:val="24"/>
              </w:rPr>
            </w:pPr>
          </w:p>
          <w:p w14:paraId="561B6C59" w14:textId="77777777" w:rsidR="008D4C5B" w:rsidRPr="00B12E43" w:rsidRDefault="008D4C5B">
            <w:pPr>
              <w:tabs>
                <w:tab w:val="left" w:pos="0"/>
                <w:tab w:val="left" w:pos="1304"/>
                <w:tab w:val="left" w:pos="2607"/>
                <w:tab w:val="left" w:pos="3910"/>
                <w:tab w:val="left" w:pos="5213"/>
              </w:tabs>
              <w:rPr>
                <w:b/>
                <w:sz w:val="24"/>
                <w:szCs w:val="24"/>
              </w:rPr>
            </w:pPr>
          </w:p>
          <w:p w14:paraId="561B6C5A" w14:textId="77777777" w:rsidR="008D4C5B" w:rsidRPr="00B12E43" w:rsidRDefault="008D4C5B">
            <w:pPr>
              <w:tabs>
                <w:tab w:val="left" w:pos="0"/>
                <w:tab w:val="left" w:pos="1304"/>
                <w:tab w:val="left" w:pos="2607"/>
                <w:tab w:val="left" w:pos="3910"/>
                <w:tab w:val="left" w:pos="5213"/>
              </w:tabs>
              <w:rPr>
                <w:b/>
                <w:sz w:val="24"/>
                <w:szCs w:val="24"/>
              </w:rPr>
            </w:pPr>
          </w:p>
          <w:p w14:paraId="561B6C5B" w14:textId="77777777" w:rsidR="008D4C5B" w:rsidRPr="00B12E43" w:rsidRDefault="008D4C5B">
            <w:pPr>
              <w:tabs>
                <w:tab w:val="left" w:pos="0"/>
                <w:tab w:val="left" w:pos="1304"/>
                <w:tab w:val="left" w:pos="2607"/>
                <w:tab w:val="left" w:pos="3910"/>
                <w:tab w:val="left" w:pos="5213"/>
              </w:tabs>
              <w:rPr>
                <w:b/>
                <w:sz w:val="24"/>
                <w:szCs w:val="24"/>
              </w:rPr>
            </w:pPr>
          </w:p>
          <w:p w14:paraId="561B6C5C" w14:textId="77777777" w:rsidR="008D4C5B" w:rsidRPr="00B12E43" w:rsidRDefault="008D4C5B">
            <w:pPr>
              <w:tabs>
                <w:tab w:val="left" w:pos="0"/>
                <w:tab w:val="left" w:pos="1304"/>
                <w:tab w:val="left" w:pos="2607"/>
                <w:tab w:val="left" w:pos="3910"/>
                <w:tab w:val="left" w:pos="5213"/>
              </w:tabs>
              <w:rPr>
                <w:b/>
                <w:sz w:val="24"/>
                <w:szCs w:val="24"/>
              </w:rPr>
            </w:pPr>
          </w:p>
          <w:p w14:paraId="561B6C5D" w14:textId="77777777" w:rsidR="008D4C5B" w:rsidRPr="00B12E43" w:rsidRDefault="008D4C5B">
            <w:pPr>
              <w:tabs>
                <w:tab w:val="left" w:pos="0"/>
                <w:tab w:val="left" w:pos="1304"/>
                <w:tab w:val="left" w:pos="2607"/>
                <w:tab w:val="left" w:pos="3910"/>
                <w:tab w:val="left" w:pos="5213"/>
              </w:tabs>
              <w:rPr>
                <w:b/>
                <w:sz w:val="24"/>
                <w:szCs w:val="24"/>
              </w:rPr>
            </w:pPr>
          </w:p>
          <w:p w14:paraId="561B6C5E" w14:textId="77777777" w:rsidR="008D4C5B" w:rsidRPr="00B12E43" w:rsidRDefault="008D4C5B">
            <w:pPr>
              <w:tabs>
                <w:tab w:val="left" w:pos="0"/>
                <w:tab w:val="left" w:pos="1304"/>
                <w:tab w:val="left" w:pos="2607"/>
                <w:tab w:val="left" w:pos="3910"/>
                <w:tab w:val="left" w:pos="5213"/>
              </w:tabs>
              <w:rPr>
                <w:b/>
                <w:sz w:val="24"/>
                <w:szCs w:val="24"/>
              </w:rPr>
            </w:pPr>
          </w:p>
          <w:p w14:paraId="561B6C5F" w14:textId="77777777" w:rsidR="008D4C5B" w:rsidRPr="00B12E43" w:rsidRDefault="008D4C5B">
            <w:pPr>
              <w:tabs>
                <w:tab w:val="left" w:pos="0"/>
                <w:tab w:val="left" w:pos="1304"/>
                <w:tab w:val="left" w:pos="2607"/>
                <w:tab w:val="left" w:pos="3910"/>
                <w:tab w:val="left" w:pos="5213"/>
              </w:tabs>
              <w:rPr>
                <w:b/>
                <w:sz w:val="24"/>
                <w:szCs w:val="24"/>
              </w:rPr>
            </w:pPr>
          </w:p>
          <w:p w14:paraId="561B6C60" w14:textId="77777777" w:rsidR="008D4C5B" w:rsidRPr="00B12E43" w:rsidRDefault="008D4C5B">
            <w:pPr>
              <w:tabs>
                <w:tab w:val="left" w:pos="0"/>
                <w:tab w:val="left" w:pos="1304"/>
                <w:tab w:val="left" w:pos="2607"/>
                <w:tab w:val="left" w:pos="3910"/>
                <w:tab w:val="left" w:pos="5213"/>
              </w:tabs>
              <w:rPr>
                <w:b/>
                <w:sz w:val="24"/>
                <w:szCs w:val="24"/>
              </w:rPr>
            </w:pPr>
          </w:p>
          <w:p w14:paraId="561B6C61" w14:textId="77777777" w:rsidR="008D4C5B" w:rsidRPr="00B12E43" w:rsidRDefault="008D4C5B">
            <w:pPr>
              <w:tabs>
                <w:tab w:val="left" w:pos="0"/>
                <w:tab w:val="left" w:pos="1304"/>
                <w:tab w:val="left" w:pos="2607"/>
                <w:tab w:val="left" w:pos="3910"/>
                <w:tab w:val="left" w:pos="5213"/>
              </w:tabs>
              <w:rPr>
                <w:b/>
                <w:sz w:val="24"/>
                <w:szCs w:val="24"/>
              </w:rPr>
            </w:pPr>
          </w:p>
          <w:p w14:paraId="561B6C62" w14:textId="77777777" w:rsidR="008D4C5B" w:rsidRPr="00B12E43" w:rsidRDefault="008D4C5B">
            <w:pPr>
              <w:tabs>
                <w:tab w:val="left" w:pos="0"/>
                <w:tab w:val="left" w:pos="1304"/>
                <w:tab w:val="left" w:pos="2607"/>
                <w:tab w:val="left" w:pos="3910"/>
                <w:tab w:val="left" w:pos="5213"/>
              </w:tabs>
              <w:rPr>
                <w:b/>
                <w:sz w:val="24"/>
                <w:szCs w:val="24"/>
              </w:rPr>
            </w:pPr>
          </w:p>
          <w:p w14:paraId="561B6C63" w14:textId="77777777" w:rsidR="008D4C5B" w:rsidRPr="00B12E43" w:rsidRDefault="008D4C5B">
            <w:pPr>
              <w:tabs>
                <w:tab w:val="left" w:pos="0"/>
                <w:tab w:val="left" w:pos="1304"/>
                <w:tab w:val="left" w:pos="2607"/>
                <w:tab w:val="left" w:pos="3910"/>
                <w:tab w:val="left" w:pos="5213"/>
              </w:tabs>
              <w:rPr>
                <w:b/>
                <w:sz w:val="24"/>
                <w:szCs w:val="24"/>
              </w:rPr>
            </w:pPr>
          </w:p>
          <w:p w14:paraId="561B6C64" w14:textId="77777777" w:rsidR="008D4C5B" w:rsidRPr="00B12E43" w:rsidRDefault="008D4C5B">
            <w:pPr>
              <w:tabs>
                <w:tab w:val="left" w:pos="0"/>
                <w:tab w:val="left" w:pos="1304"/>
                <w:tab w:val="left" w:pos="2607"/>
                <w:tab w:val="left" w:pos="3910"/>
                <w:tab w:val="left" w:pos="5213"/>
              </w:tabs>
              <w:rPr>
                <w:b/>
                <w:sz w:val="24"/>
                <w:szCs w:val="24"/>
              </w:rPr>
            </w:pPr>
          </w:p>
          <w:p w14:paraId="561B6C65" w14:textId="77777777" w:rsidR="008D4C5B" w:rsidRPr="00B12E43" w:rsidRDefault="008D4C5B">
            <w:pPr>
              <w:tabs>
                <w:tab w:val="left" w:pos="0"/>
                <w:tab w:val="left" w:pos="1304"/>
                <w:tab w:val="left" w:pos="2607"/>
                <w:tab w:val="left" w:pos="3910"/>
                <w:tab w:val="left" w:pos="5213"/>
              </w:tabs>
              <w:rPr>
                <w:b/>
                <w:sz w:val="24"/>
                <w:szCs w:val="24"/>
              </w:rPr>
            </w:pPr>
          </w:p>
          <w:p w14:paraId="561B6C66" w14:textId="77777777" w:rsidR="00ED248B" w:rsidRPr="00B12E43" w:rsidRDefault="00ED248B">
            <w:pPr>
              <w:tabs>
                <w:tab w:val="left" w:pos="0"/>
                <w:tab w:val="left" w:pos="1304"/>
                <w:tab w:val="left" w:pos="2607"/>
                <w:tab w:val="left" w:pos="3910"/>
                <w:tab w:val="left" w:pos="5213"/>
              </w:tabs>
              <w:rPr>
                <w:b/>
                <w:sz w:val="24"/>
                <w:szCs w:val="24"/>
              </w:rPr>
            </w:pPr>
          </w:p>
          <w:p w14:paraId="561B6C67" w14:textId="77777777" w:rsidR="00ED248B" w:rsidRPr="00B12E43" w:rsidRDefault="00ED248B">
            <w:pPr>
              <w:tabs>
                <w:tab w:val="left" w:pos="0"/>
                <w:tab w:val="left" w:pos="1304"/>
                <w:tab w:val="left" w:pos="2607"/>
                <w:tab w:val="left" w:pos="3910"/>
                <w:tab w:val="left" w:pos="5213"/>
              </w:tabs>
              <w:rPr>
                <w:b/>
                <w:sz w:val="24"/>
                <w:szCs w:val="24"/>
              </w:rPr>
            </w:pPr>
          </w:p>
          <w:p w14:paraId="561B6C68" w14:textId="77777777" w:rsidR="00ED248B" w:rsidRPr="00B12E43" w:rsidRDefault="00ED248B">
            <w:pPr>
              <w:tabs>
                <w:tab w:val="left" w:pos="0"/>
                <w:tab w:val="left" w:pos="1304"/>
                <w:tab w:val="left" w:pos="2607"/>
                <w:tab w:val="left" w:pos="3910"/>
                <w:tab w:val="left" w:pos="5213"/>
              </w:tabs>
              <w:rPr>
                <w:b/>
                <w:sz w:val="24"/>
                <w:szCs w:val="24"/>
              </w:rPr>
            </w:pPr>
          </w:p>
          <w:p w14:paraId="561B6C69" w14:textId="77777777" w:rsidR="00ED248B" w:rsidRPr="00B12E43" w:rsidRDefault="00ED248B">
            <w:pPr>
              <w:tabs>
                <w:tab w:val="left" w:pos="0"/>
                <w:tab w:val="left" w:pos="1304"/>
                <w:tab w:val="left" w:pos="2607"/>
                <w:tab w:val="left" w:pos="3910"/>
                <w:tab w:val="left" w:pos="5213"/>
              </w:tabs>
              <w:rPr>
                <w:b/>
                <w:sz w:val="24"/>
                <w:szCs w:val="24"/>
              </w:rPr>
            </w:pPr>
          </w:p>
          <w:p w14:paraId="561B6C6A" w14:textId="77777777" w:rsidR="00ED248B" w:rsidRPr="00B12E43" w:rsidRDefault="00ED248B">
            <w:pPr>
              <w:tabs>
                <w:tab w:val="left" w:pos="0"/>
                <w:tab w:val="left" w:pos="1304"/>
                <w:tab w:val="left" w:pos="2607"/>
                <w:tab w:val="left" w:pos="3910"/>
                <w:tab w:val="left" w:pos="5213"/>
              </w:tabs>
              <w:rPr>
                <w:b/>
                <w:sz w:val="24"/>
              </w:rPr>
            </w:pPr>
          </w:p>
        </w:tc>
        <w:tc>
          <w:tcPr>
            <w:tcW w:w="582" w:type="dxa"/>
            <w:gridSpan w:val="2"/>
          </w:tcPr>
          <w:p w14:paraId="561B6C6B" w14:textId="77777777" w:rsidR="00F32F72" w:rsidRPr="00B12E43" w:rsidRDefault="00F32F72">
            <w:pPr>
              <w:rPr>
                <w:b/>
                <w:sz w:val="24"/>
              </w:rPr>
            </w:pPr>
            <w:r w:rsidRPr="00B12E43">
              <w:rPr>
                <w:b/>
                <w:sz w:val="24"/>
              </w:rPr>
              <w:lastRenderedPageBreak/>
              <w:t>1.</w:t>
            </w:r>
          </w:p>
          <w:p w14:paraId="561B6C6C" w14:textId="77777777" w:rsidR="00FE1949" w:rsidRPr="00B12E43" w:rsidRDefault="00FE1949">
            <w:pPr>
              <w:rPr>
                <w:b/>
                <w:sz w:val="24"/>
              </w:rPr>
            </w:pPr>
          </w:p>
          <w:p w14:paraId="561B6C6D" w14:textId="77777777" w:rsidR="00FE1949" w:rsidRPr="00B12E43" w:rsidRDefault="00FE1949">
            <w:pPr>
              <w:rPr>
                <w:b/>
                <w:sz w:val="24"/>
              </w:rPr>
            </w:pPr>
          </w:p>
          <w:p w14:paraId="561B6C6E" w14:textId="77777777" w:rsidR="00FE1949" w:rsidRPr="00B12E43" w:rsidRDefault="00FE1949">
            <w:pPr>
              <w:rPr>
                <w:b/>
                <w:sz w:val="24"/>
              </w:rPr>
            </w:pPr>
          </w:p>
          <w:p w14:paraId="561B6C6F" w14:textId="77777777" w:rsidR="00FE1949" w:rsidRPr="00B12E43" w:rsidRDefault="00FE1949">
            <w:pPr>
              <w:rPr>
                <w:b/>
                <w:sz w:val="24"/>
              </w:rPr>
            </w:pPr>
          </w:p>
          <w:p w14:paraId="561B6C70" w14:textId="77777777" w:rsidR="00FE1949" w:rsidRPr="00B12E43" w:rsidRDefault="00FE1949">
            <w:pPr>
              <w:rPr>
                <w:b/>
                <w:sz w:val="24"/>
              </w:rPr>
            </w:pPr>
          </w:p>
          <w:p w14:paraId="561B6C71" w14:textId="77777777" w:rsidR="00FE1949" w:rsidRPr="00B12E43" w:rsidRDefault="00FE1949">
            <w:pPr>
              <w:rPr>
                <w:b/>
                <w:sz w:val="24"/>
              </w:rPr>
            </w:pPr>
          </w:p>
          <w:p w14:paraId="561B6C72" w14:textId="77777777" w:rsidR="00FE1949" w:rsidRPr="00B12E43" w:rsidRDefault="00FE1949">
            <w:pPr>
              <w:rPr>
                <w:b/>
                <w:sz w:val="24"/>
              </w:rPr>
            </w:pPr>
          </w:p>
          <w:p w14:paraId="561B6C73" w14:textId="77777777" w:rsidR="00FE1949" w:rsidRPr="00B12E43" w:rsidRDefault="00FE1949">
            <w:pPr>
              <w:rPr>
                <w:b/>
                <w:sz w:val="24"/>
              </w:rPr>
            </w:pPr>
            <w:r w:rsidRPr="00B12E43">
              <w:rPr>
                <w:b/>
                <w:sz w:val="24"/>
              </w:rPr>
              <w:t>2.</w:t>
            </w:r>
          </w:p>
          <w:p w14:paraId="561B6C74" w14:textId="77777777" w:rsidR="00FE1949" w:rsidRPr="00B12E43" w:rsidRDefault="00FE1949">
            <w:pPr>
              <w:rPr>
                <w:b/>
                <w:sz w:val="24"/>
              </w:rPr>
            </w:pPr>
          </w:p>
          <w:p w14:paraId="561B6C75" w14:textId="77777777" w:rsidR="00FE1949" w:rsidRPr="00B12E43" w:rsidRDefault="00FE1949">
            <w:pPr>
              <w:rPr>
                <w:b/>
                <w:sz w:val="24"/>
              </w:rPr>
            </w:pPr>
          </w:p>
          <w:p w14:paraId="561B6C76" w14:textId="77777777" w:rsidR="00FE1949" w:rsidRPr="00B12E43" w:rsidRDefault="00FE1949">
            <w:pPr>
              <w:rPr>
                <w:b/>
                <w:sz w:val="24"/>
              </w:rPr>
            </w:pPr>
          </w:p>
          <w:p w14:paraId="561B6C77" w14:textId="77777777" w:rsidR="00FE1949" w:rsidRPr="00B12E43" w:rsidRDefault="00FE1949">
            <w:pPr>
              <w:rPr>
                <w:b/>
                <w:sz w:val="24"/>
              </w:rPr>
            </w:pPr>
          </w:p>
          <w:p w14:paraId="561B6C78" w14:textId="77777777" w:rsidR="007E5456" w:rsidRPr="00B12E43" w:rsidRDefault="007E5456">
            <w:pPr>
              <w:rPr>
                <w:b/>
                <w:sz w:val="24"/>
              </w:rPr>
            </w:pPr>
          </w:p>
          <w:p w14:paraId="561B6C79" w14:textId="77777777" w:rsidR="007E5456" w:rsidRPr="00B12E43" w:rsidRDefault="007E5456">
            <w:pPr>
              <w:rPr>
                <w:b/>
                <w:sz w:val="24"/>
              </w:rPr>
            </w:pPr>
          </w:p>
          <w:p w14:paraId="561B6C7A" w14:textId="77777777" w:rsidR="00C9711E" w:rsidRPr="00B12E43" w:rsidRDefault="00ED248B">
            <w:pPr>
              <w:rPr>
                <w:b/>
                <w:sz w:val="24"/>
              </w:rPr>
            </w:pPr>
            <w:r w:rsidRPr="00B12E43">
              <w:rPr>
                <w:b/>
                <w:sz w:val="24"/>
              </w:rPr>
              <w:t>3</w:t>
            </w:r>
            <w:r w:rsidR="00C9711E" w:rsidRPr="00B12E43">
              <w:rPr>
                <w:b/>
                <w:sz w:val="24"/>
              </w:rPr>
              <w:t>.</w:t>
            </w:r>
          </w:p>
          <w:p w14:paraId="561B6C7B" w14:textId="77777777" w:rsidR="00C9711E" w:rsidRPr="00B12E43" w:rsidRDefault="00C9711E">
            <w:pPr>
              <w:rPr>
                <w:b/>
                <w:sz w:val="24"/>
              </w:rPr>
            </w:pPr>
          </w:p>
          <w:p w14:paraId="561B6C7C" w14:textId="77777777" w:rsidR="00C9711E" w:rsidRPr="00B12E43" w:rsidRDefault="00C9711E">
            <w:pPr>
              <w:rPr>
                <w:b/>
                <w:sz w:val="24"/>
              </w:rPr>
            </w:pPr>
          </w:p>
          <w:p w14:paraId="561B6C7D" w14:textId="77777777" w:rsidR="00C9711E" w:rsidRPr="00B12E43" w:rsidRDefault="00C9711E">
            <w:pPr>
              <w:rPr>
                <w:b/>
                <w:sz w:val="24"/>
              </w:rPr>
            </w:pPr>
          </w:p>
          <w:p w14:paraId="561B6C7E" w14:textId="77777777" w:rsidR="00C9711E" w:rsidRPr="00B12E43" w:rsidRDefault="00C9711E">
            <w:pPr>
              <w:rPr>
                <w:b/>
                <w:sz w:val="24"/>
              </w:rPr>
            </w:pPr>
          </w:p>
          <w:p w14:paraId="561B6C7F" w14:textId="77777777" w:rsidR="00C9711E" w:rsidRPr="00B12E43" w:rsidRDefault="00C9711E">
            <w:pPr>
              <w:rPr>
                <w:b/>
                <w:sz w:val="24"/>
              </w:rPr>
            </w:pPr>
          </w:p>
          <w:p w14:paraId="561B6C80" w14:textId="77777777" w:rsidR="00FE1949" w:rsidRPr="00B12E43" w:rsidRDefault="00C9711E">
            <w:pPr>
              <w:rPr>
                <w:b/>
                <w:sz w:val="24"/>
              </w:rPr>
            </w:pPr>
            <w:r w:rsidRPr="00B12E43">
              <w:rPr>
                <w:b/>
                <w:sz w:val="24"/>
              </w:rPr>
              <w:t>4</w:t>
            </w:r>
            <w:r w:rsidR="00ED248B" w:rsidRPr="00B12E43">
              <w:rPr>
                <w:b/>
                <w:sz w:val="24"/>
              </w:rPr>
              <w:t>.</w:t>
            </w:r>
          </w:p>
          <w:p w14:paraId="561B6C81" w14:textId="77777777" w:rsidR="00ED248B" w:rsidRPr="00B12E43" w:rsidRDefault="00ED248B">
            <w:pPr>
              <w:rPr>
                <w:b/>
                <w:sz w:val="24"/>
              </w:rPr>
            </w:pPr>
          </w:p>
          <w:p w14:paraId="561B6C82" w14:textId="77777777" w:rsidR="00ED248B" w:rsidRPr="00B12E43" w:rsidRDefault="00ED248B">
            <w:pPr>
              <w:rPr>
                <w:b/>
                <w:sz w:val="24"/>
              </w:rPr>
            </w:pPr>
          </w:p>
          <w:p w14:paraId="561B6C83" w14:textId="77777777" w:rsidR="00063803" w:rsidRPr="00B12E43" w:rsidRDefault="00063803">
            <w:pPr>
              <w:rPr>
                <w:b/>
                <w:sz w:val="24"/>
              </w:rPr>
            </w:pPr>
          </w:p>
          <w:p w14:paraId="561B6C84" w14:textId="77777777" w:rsidR="00744686" w:rsidRPr="00B12E43" w:rsidRDefault="00744686">
            <w:pPr>
              <w:rPr>
                <w:b/>
                <w:sz w:val="24"/>
              </w:rPr>
            </w:pPr>
          </w:p>
          <w:p w14:paraId="561B6C85" w14:textId="77777777" w:rsidR="00E45062" w:rsidRPr="00B12E43" w:rsidRDefault="00E45062">
            <w:pPr>
              <w:rPr>
                <w:b/>
                <w:sz w:val="24"/>
              </w:rPr>
            </w:pPr>
            <w:r w:rsidRPr="00B12E43">
              <w:rPr>
                <w:b/>
                <w:sz w:val="24"/>
              </w:rPr>
              <w:t>5.</w:t>
            </w:r>
          </w:p>
          <w:p w14:paraId="561B6C86" w14:textId="77777777" w:rsidR="00FE1949" w:rsidRPr="00B12E43" w:rsidRDefault="00FE1949">
            <w:pPr>
              <w:rPr>
                <w:b/>
                <w:sz w:val="24"/>
              </w:rPr>
            </w:pPr>
          </w:p>
          <w:p w14:paraId="561B6C87" w14:textId="77777777" w:rsidR="00E45062" w:rsidRPr="00B12E43" w:rsidRDefault="00E45062">
            <w:pPr>
              <w:rPr>
                <w:b/>
                <w:sz w:val="24"/>
              </w:rPr>
            </w:pPr>
          </w:p>
          <w:p w14:paraId="561B6C88" w14:textId="77777777" w:rsidR="00B37BC4" w:rsidRPr="00B12E43" w:rsidRDefault="00B37BC4">
            <w:pPr>
              <w:rPr>
                <w:b/>
                <w:sz w:val="24"/>
              </w:rPr>
            </w:pPr>
          </w:p>
          <w:p w14:paraId="561B6C89" w14:textId="77777777" w:rsidR="00063803" w:rsidRPr="00B12E43" w:rsidRDefault="00063803">
            <w:pPr>
              <w:rPr>
                <w:b/>
                <w:sz w:val="24"/>
              </w:rPr>
            </w:pPr>
          </w:p>
          <w:p w14:paraId="561B6C8A" w14:textId="77777777" w:rsidR="00C9711E" w:rsidRPr="00B12E43" w:rsidRDefault="00C9711E">
            <w:pPr>
              <w:rPr>
                <w:b/>
                <w:sz w:val="24"/>
              </w:rPr>
            </w:pPr>
          </w:p>
          <w:p w14:paraId="561B6C8B" w14:textId="77777777" w:rsidR="00C9711E" w:rsidRPr="00B12E43" w:rsidRDefault="00C9711E">
            <w:pPr>
              <w:rPr>
                <w:b/>
                <w:sz w:val="24"/>
              </w:rPr>
            </w:pPr>
          </w:p>
          <w:p w14:paraId="561B6C8C" w14:textId="77777777" w:rsidR="00C9711E" w:rsidRPr="00B12E43" w:rsidRDefault="00C9711E">
            <w:pPr>
              <w:rPr>
                <w:b/>
                <w:sz w:val="24"/>
              </w:rPr>
            </w:pPr>
          </w:p>
          <w:p w14:paraId="561B6C8D" w14:textId="77777777" w:rsidR="00C9711E" w:rsidRPr="00B12E43" w:rsidRDefault="00C9711E">
            <w:pPr>
              <w:rPr>
                <w:b/>
                <w:sz w:val="24"/>
              </w:rPr>
            </w:pPr>
          </w:p>
          <w:p w14:paraId="561B6C8E" w14:textId="77777777" w:rsidR="00E45062" w:rsidRPr="00B12E43" w:rsidRDefault="00E45062">
            <w:pPr>
              <w:rPr>
                <w:b/>
                <w:sz w:val="24"/>
              </w:rPr>
            </w:pPr>
            <w:r w:rsidRPr="00B12E43">
              <w:rPr>
                <w:b/>
                <w:sz w:val="24"/>
              </w:rPr>
              <w:t>6.</w:t>
            </w:r>
          </w:p>
          <w:p w14:paraId="561B6C8F" w14:textId="77777777" w:rsidR="00662965" w:rsidRPr="00B12E43" w:rsidRDefault="00662965">
            <w:pPr>
              <w:rPr>
                <w:b/>
                <w:sz w:val="24"/>
              </w:rPr>
            </w:pPr>
          </w:p>
          <w:p w14:paraId="561B6C90" w14:textId="77777777" w:rsidR="00662965" w:rsidRPr="00B12E43" w:rsidRDefault="00662965">
            <w:pPr>
              <w:rPr>
                <w:b/>
                <w:sz w:val="24"/>
              </w:rPr>
            </w:pPr>
          </w:p>
          <w:p w14:paraId="561B6C91" w14:textId="77777777" w:rsidR="00C9711E" w:rsidRPr="00B12E43" w:rsidRDefault="00C9711E">
            <w:pPr>
              <w:rPr>
                <w:b/>
                <w:sz w:val="24"/>
              </w:rPr>
            </w:pPr>
          </w:p>
          <w:p w14:paraId="561B6C92" w14:textId="77777777" w:rsidR="00C9711E" w:rsidRPr="00B12E43" w:rsidRDefault="00C9711E">
            <w:pPr>
              <w:rPr>
                <w:b/>
                <w:sz w:val="24"/>
              </w:rPr>
            </w:pPr>
          </w:p>
          <w:p w14:paraId="561B6C93" w14:textId="77777777" w:rsidR="00C9711E" w:rsidRPr="00B12E43" w:rsidRDefault="00C9711E">
            <w:pPr>
              <w:rPr>
                <w:b/>
                <w:sz w:val="24"/>
              </w:rPr>
            </w:pPr>
          </w:p>
          <w:p w14:paraId="561B6C94" w14:textId="77777777" w:rsidR="00C9711E" w:rsidRPr="00B12E43" w:rsidRDefault="00C9711E">
            <w:pPr>
              <w:rPr>
                <w:b/>
                <w:sz w:val="24"/>
              </w:rPr>
            </w:pPr>
          </w:p>
          <w:p w14:paraId="561B6C95" w14:textId="77777777" w:rsidR="00C9711E" w:rsidRPr="00B12E43" w:rsidRDefault="00C9711E">
            <w:pPr>
              <w:rPr>
                <w:b/>
                <w:sz w:val="24"/>
              </w:rPr>
            </w:pPr>
          </w:p>
          <w:p w14:paraId="561B6C96" w14:textId="77777777" w:rsidR="00C9711E" w:rsidRPr="00B12E43" w:rsidRDefault="00C9711E">
            <w:pPr>
              <w:rPr>
                <w:b/>
                <w:sz w:val="24"/>
              </w:rPr>
            </w:pPr>
          </w:p>
          <w:p w14:paraId="561B6C97" w14:textId="77777777" w:rsidR="00C9711E" w:rsidRPr="00B12E43" w:rsidRDefault="00C9711E">
            <w:pPr>
              <w:rPr>
                <w:b/>
                <w:sz w:val="24"/>
              </w:rPr>
            </w:pPr>
          </w:p>
          <w:p w14:paraId="561B6C98" w14:textId="77777777" w:rsidR="00662965" w:rsidRPr="00B12E43" w:rsidRDefault="00662965">
            <w:pPr>
              <w:rPr>
                <w:b/>
                <w:sz w:val="24"/>
              </w:rPr>
            </w:pPr>
          </w:p>
          <w:p w14:paraId="561B6C99" w14:textId="77777777" w:rsidR="00662965" w:rsidRPr="00B12E43" w:rsidRDefault="00662965">
            <w:pPr>
              <w:rPr>
                <w:b/>
                <w:sz w:val="24"/>
              </w:rPr>
            </w:pPr>
          </w:p>
          <w:p w14:paraId="561B6C9A" w14:textId="77777777" w:rsidR="00662965" w:rsidRPr="00B12E43" w:rsidRDefault="00662965">
            <w:pPr>
              <w:rPr>
                <w:b/>
                <w:sz w:val="24"/>
              </w:rPr>
            </w:pPr>
          </w:p>
          <w:p w14:paraId="561B6C9B" w14:textId="77777777" w:rsidR="00B37BC4" w:rsidRPr="00B12E43" w:rsidRDefault="00B37BC4">
            <w:pPr>
              <w:rPr>
                <w:b/>
                <w:sz w:val="24"/>
              </w:rPr>
            </w:pPr>
          </w:p>
          <w:p w14:paraId="561B6C9C" w14:textId="77777777" w:rsidR="002E26FC" w:rsidRPr="00B12E43" w:rsidRDefault="002E26FC">
            <w:pPr>
              <w:rPr>
                <w:b/>
                <w:sz w:val="24"/>
              </w:rPr>
            </w:pPr>
          </w:p>
          <w:p w14:paraId="561B6C9D" w14:textId="77777777" w:rsidR="00FE1949" w:rsidRPr="00B12E43" w:rsidRDefault="00FE1949"/>
          <w:p w14:paraId="561B6C9E" w14:textId="77777777" w:rsidR="00ED248B" w:rsidRPr="00B12E43" w:rsidRDefault="00ED248B">
            <w:pPr>
              <w:rPr>
                <w:b/>
                <w:sz w:val="24"/>
                <w:szCs w:val="24"/>
              </w:rPr>
            </w:pPr>
          </w:p>
          <w:p w14:paraId="561B6C9F" w14:textId="77777777" w:rsidR="00662965" w:rsidRPr="00B12E43" w:rsidRDefault="00662965">
            <w:pPr>
              <w:rPr>
                <w:b/>
                <w:sz w:val="24"/>
                <w:szCs w:val="24"/>
              </w:rPr>
            </w:pPr>
          </w:p>
          <w:p w14:paraId="561B6CA0" w14:textId="77777777" w:rsidR="00662965" w:rsidRPr="00B12E43" w:rsidRDefault="00662965">
            <w:pPr>
              <w:rPr>
                <w:b/>
                <w:sz w:val="24"/>
                <w:szCs w:val="24"/>
              </w:rPr>
            </w:pPr>
          </w:p>
          <w:p w14:paraId="561B6CA1" w14:textId="77777777" w:rsidR="008D4C5B" w:rsidRPr="00B12E43" w:rsidRDefault="008D4C5B">
            <w:pPr>
              <w:rPr>
                <w:b/>
                <w:sz w:val="24"/>
                <w:szCs w:val="24"/>
              </w:rPr>
            </w:pPr>
          </w:p>
          <w:p w14:paraId="561B6CA2" w14:textId="77777777" w:rsidR="008D4C5B" w:rsidRPr="00B12E43" w:rsidRDefault="008D4C5B">
            <w:pPr>
              <w:rPr>
                <w:b/>
                <w:sz w:val="24"/>
                <w:szCs w:val="24"/>
              </w:rPr>
            </w:pPr>
          </w:p>
          <w:p w14:paraId="561B6CA3" w14:textId="77777777" w:rsidR="008D4C5B" w:rsidRPr="00B12E43" w:rsidRDefault="008D4C5B">
            <w:pPr>
              <w:rPr>
                <w:b/>
                <w:sz w:val="24"/>
                <w:szCs w:val="24"/>
              </w:rPr>
            </w:pPr>
          </w:p>
          <w:p w14:paraId="561B6CA4" w14:textId="77777777" w:rsidR="008D4C5B" w:rsidRPr="00B12E43" w:rsidRDefault="008D4C5B">
            <w:pPr>
              <w:rPr>
                <w:b/>
                <w:sz w:val="24"/>
                <w:szCs w:val="24"/>
              </w:rPr>
            </w:pPr>
          </w:p>
          <w:p w14:paraId="561B6CA5" w14:textId="77777777" w:rsidR="008D4C5B" w:rsidRPr="00B12E43" w:rsidRDefault="008D4C5B">
            <w:pPr>
              <w:rPr>
                <w:b/>
                <w:sz w:val="24"/>
                <w:szCs w:val="24"/>
              </w:rPr>
            </w:pPr>
          </w:p>
          <w:p w14:paraId="561B6CA6" w14:textId="77777777" w:rsidR="008D4C5B" w:rsidRPr="00B12E43" w:rsidRDefault="008D4C5B">
            <w:pPr>
              <w:rPr>
                <w:b/>
                <w:sz w:val="24"/>
                <w:szCs w:val="24"/>
              </w:rPr>
            </w:pPr>
          </w:p>
          <w:p w14:paraId="561B6CA7" w14:textId="77777777" w:rsidR="008D4C5B" w:rsidRPr="00B12E43" w:rsidRDefault="008D4C5B">
            <w:pPr>
              <w:rPr>
                <w:b/>
                <w:sz w:val="24"/>
                <w:szCs w:val="24"/>
              </w:rPr>
            </w:pPr>
          </w:p>
          <w:p w14:paraId="561B6CA8" w14:textId="77777777" w:rsidR="008D4C5B" w:rsidRPr="00B12E43" w:rsidRDefault="008D4C5B">
            <w:pPr>
              <w:rPr>
                <w:b/>
                <w:sz w:val="24"/>
                <w:szCs w:val="24"/>
              </w:rPr>
            </w:pPr>
          </w:p>
          <w:p w14:paraId="561B6CA9" w14:textId="77777777" w:rsidR="008D4C5B" w:rsidRPr="00B12E43" w:rsidRDefault="008D4C5B">
            <w:pPr>
              <w:rPr>
                <w:b/>
                <w:sz w:val="24"/>
                <w:szCs w:val="24"/>
              </w:rPr>
            </w:pPr>
          </w:p>
        </w:tc>
        <w:tc>
          <w:tcPr>
            <w:tcW w:w="5875" w:type="dxa"/>
            <w:gridSpan w:val="2"/>
          </w:tcPr>
          <w:p w14:paraId="561B6CAA" w14:textId="77777777" w:rsidR="0093664E" w:rsidRPr="00740341" w:rsidRDefault="00D0158D" w:rsidP="00F00C40">
            <w:pPr>
              <w:pStyle w:val="Brdtekst"/>
              <w:jc w:val="both"/>
              <w:rPr>
                <w:i w:val="0"/>
                <w:lang w:val="sv-SE"/>
              </w:rPr>
            </w:pPr>
            <w:proofErr w:type="spellStart"/>
            <w:r w:rsidRPr="00740341">
              <w:rPr>
                <w:i w:val="0"/>
                <w:lang w:val="sv-SE"/>
              </w:rPr>
              <w:lastRenderedPageBreak/>
              <w:t>Maling</w:t>
            </w:r>
            <w:proofErr w:type="spellEnd"/>
            <w:r w:rsidRPr="00740341">
              <w:rPr>
                <w:i w:val="0"/>
                <w:lang w:val="sv-SE"/>
              </w:rPr>
              <w:t xml:space="preserve">: </w:t>
            </w:r>
            <w:proofErr w:type="spellStart"/>
            <w:r w:rsidRPr="00740341">
              <w:rPr>
                <w:i w:val="0"/>
                <w:lang w:val="sv-SE"/>
              </w:rPr>
              <w:t>Dyrup</w:t>
            </w:r>
            <w:proofErr w:type="spellEnd"/>
            <w:r w:rsidRPr="00740341">
              <w:rPr>
                <w:i w:val="0"/>
                <w:lang w:val="sv-SE"/>
              </w:rPr>
              <w:t xml:space="preserve"> glans 5</w:t>
            </w:r>
            <w:r w:rsidR="00F00C40" w:rsidRPr="00740341">
              <w:rPr>
                <w:i w:val="0"/>
                <w:lang w:val="sv-SE"/>
              </w:rPr>
              <w:t xml:space="preserve"> extra </w:t>
            </w:r>
            <w:proofErr w:type="spellStart"/>
            <w:r w:rsidR="00F00C40" w:rsidRPr="00740341">
              <w:rPr>
                <w:i w:val="0"/>
                <w:lang w:val="sv-SE"/>
              </w:rPr>
              <w:t>råhvid</w:t>
            </w:r>
            <w:proofErr w:type="spellEnd"/>
          </w:p>
          <w:p w14:paraId="561B6CAB" w14:textId="77777777" w:rsidR="00F00C40" w:rsidRPr="00740341" w:rsidRDefault="00F00C40" w:rsidP="00F00C40">
            <w:pPr>
              <w:pStyle w:val="Ingenafstand"/>
              <w:rPr>
                <w:sz w:val="24"/>
                <w:szCs w:val="24"/>
                <w:lang w:val="sv-SE"/>
              </w:rPr>
            </w:pPr>
            <w:r w:rsidRPr="00740341">
              <w:rPr>
                <w:sz w:val="24"/>
                <w:szCs w:val="24"/>
                <w:lang w:val="sv-SE"/>
              </w:rPr>
              <w:t xml:space="preserve">Tapet:    </w:t>
            </w:r>
            <w:proofErr w:type="spellStart"/>
            <w:r w:rsidRPr="00740341">
              <w:rPr>
                <w:sz w:val="24"/>
                <w:szCs w:val="24"/>
                <w:lang w:val="sv-SE"/>
              </w:rPr>
              <w:t>Rutex</w:t>
            </w:r>
            <w:proofErr w:type="spellEnd"/>
            <w:r w:rsidRPr="00740341">
              <w:rPr>
                <w:sz w:val="24"/>
                <w:szCs w:val="24"/>
                <w:lang w:val="sv-SE"/>
              </w:rPr>
              <w:t xml:space="preserve"> </w:t>
            </w:r>
            <w:proofErr w:type="spellStart"/>
            <w:r w:rsidRPr="00740341">
              <w:rPr>
                <w:sz w:val="24"/>
                <w:szCs w:val="24"/>
                <w:lang w:val="sv-SE"/>
              </w:rPr>
              <w:t>medion</w:t>
            </w:r>
            <w:proofErr w:type="spellEnd"/>
            <w:r w:rsidRPr="00740341">
              <w:rPr>
                <w:sz w:val="24"/>
                <w:szCs w:val="24"/>
                <w:lang w:val="sv-SE"/>
              </w:rPr>
              <w:t xml:space="preserve">, </w:t>
            </w:r>
            <w:proofErr w:type="spellStart"/>
            <w:r w:rsidRPr="00740341">
              <w:rPr>
                <w:sz w:val="24"/>
                <w:szCs w:val="24"/>
                <w:lang w:val="sv-SE"/>
              </w:rPr>
              <w:t>forgrundet</w:t>
            </w:r>
            <w:proofErr w:type="spellEnd"/>
            <w:r w:rsidRPr="00740341">
              <w:rPr>
                <w:sz w:val="24"/>
                <w:szCs w:val="24"/>
                <w:lang w:val="sv-SE"/>
              </w:rPr>
              <w:t>.</w:t>
            </w:r>
          </w:p>
          <w:p w14:paraId="561B6CAC" w14:textId="77777777" w:rsidR="00F00C40" w:rsidRPr="00B12E43" w:rsidRDefault="00F00C40" w:rsidP="00F00C40">
            <w:pPr>
              <w:pStyle w:val="Brdtekst"/>
              <w:jc w:val="both"/>
              <w:rPr>
                <w:i w:val="0"/>
              </w:rPr>
            </w:pPr>
            <w:r w:rsidRPr="00B12E43">
              <w:rPr>
                <w:i w:val="0"/>
              </w:rPr>
              <w:t xml:space="preserve">Hvis væggene kun er pudsede skal de kun males med mindre der er anden aftale. </w:t>
            </w:r>
          </w:p>
          <w:p w14:paraId="561B6CAD" w14:textId="77777777" w:rsidR="00F32F72" w:rsidRPr="00B12E43" w:rsidRDefault="00F32F72">
            <w:pPr>
              <w:pStyle w:val="Slutnotetekst"/>
              <w:tabs>
                <w:tab w:val="left" w:pos="0"/>
                <w:tab w:val="left" w:pos="1304"/>
                <w:tab w:val="left" w:pos="2607"/>
                <w:tab w:val="left" w:pos="3910"/>
                <w:tab w:val="left" w:pos="5213"/>
              </w:tabs>
              <w:jc w:val="both"/>
            </w:pPr>
          </w:p>
          <w:p w14:paraId="561B6CAE" w14:textId="77777777" w:rsidR="00F00C40" w:rsidRPr="00B12E43" w:rsidRDefault="00F00C40">
            <w:pPr>
              <w:pStyle w:val="Slutnotetekst"/>
              <w:tabs>
                <w:tab w:val="left" w:pos="0"/>
                <w:tab w:val="left" w:pos="1304"/>
                <w:tab w:val="left" w:pos="2607"/>
                <w:tab w:val="left" w:pos="3910"/>
                <w:tab w:val="left" w:pos="5213"/>
              </w:tabs>
              <w:jc w:val="both"/>
            </w:pPr>
          </w:p>
          <w:p w14:paraId="561B6CAF" w14:textId="77777777" w:rsidR="00F00C40" w:rsidRPr="00B12E43" w:rsidRDefault="00F00C40">
            <w:pPr>
              <w:pStyle w:val="Slutnotetekst"/>
              <w:tabs>
                <w:tab w:val="left" w:pos="0"/>
                <w:tab w:val="left" w:pos="1304"/>
                <w:tab w:val="left" w:pos="2607"/>
                <w:tab w:val="left" w:pos="3910"/>
                <w:tab w:val="left" w:pos="5213"/>
              </w:tabs>
              <w:jc w:val="both"/>
            </w:pPr>
          </w:p>
          <w:p w14:paraId="561B6CB0" w14:textId="77777777" w:rsidR="00F00C40" w:rsidRPr="00B12E43" w:rsidRDefault="00F00C40">
            <w:pPr>
              <w:pStyle w:val="Slutnotetekst"/>
              <w:tabs>
                <w:tab w:val="left" w:pos="0"/>
                <w:tab w:val="left" w:pos="1304"/>
                <w:tab w:val="left" w:pos="2607"/>
                <w:tab w:val="left" w:pos="3910"/>
                <w:tab w:val="left" w:pos="5213"/>
              </w:tabs>
              <w:jc w:val="both"/>
            </w:pPr>
          </w:p>
          <w:p w14:paraId="561B6CB1" w14:textId="77777777" w:rsidR="00F00C40" w:rsidRPr="00B12E43" w:rsidRDefault="00F00C40">
            <w:pPr>
              <w:pStyle w:val="Slutnotetekst"/>
              <w:tabs>
                <w:tab w:val="left" w:pos="0"/>
                <w:tab w:val="left" w:pos="1304"/>
                <w:tab w:val="left" w:pos="2607"/>
                <w:tab w:val="left" w:pos="3910"/>
                <w:tab w:val="left" w:pos="5213"/>
              </w:tabs>
              <w:jc w:val="both"/>
            </w:pPr>
            <w:r w:rsidRPr="00B12E43">
              <w:t xml:space="preserve">Maling: </w:t>
            </w:r>
            <w:r w:rsidR="00C9711E" w:rsidRPr="00B12E43">
              <w:t>Dyrup glans 10</w:t>
            </w:r>
            <w:r w:rsidR="007E5456" w:rsidRPr="00B12E43">
              <w:t xml:space="preserve"> råhvid</w:t>
            </w:r>
          </w:p>
          <w:p w14:paraId="561B6CB2" w14:textId="77777777" w:rsidR="00F00C40" w:rsidRPr="00B12E43" w:rsidRDefault="007E5456">
            <w:pPr>
              <w:pStyle w:val="Slutnotetekst"/>
              <w:tabs>
                <w:tab w:val="left" w:pos="0"/>
                <w:tab w:val="left" w:pos="1304"/>
                <w:tab w:val="left" w:pos="2607"/>
                <w:tab w:val="left" w:pos="3910"/>
                <w:tab w:val="left" w:pos="5213"/>
              </w:tabs>
              <w:jc w:val="both"/>
            </w:pPr>
            <w:r w:rsidRPr="00B12E43">
              <w:t xml:space="preserve">Tapet:   </w:t>
            </w:r>
            <w:r w:rsidR="00A84E84" w:rsidRPr="00B12E43">
              <w:t xml:space="preserve"> </w:t>
            </w:r>
            <w:r w:rsidRPr="00B12E43">
              <w:rPr>
                <w:szCs w:val="24"/>
              </w:rPr>
              <w:t>Filt/glasvæv</w:t>
            </w:r>
          </w:p>
          <w:p w14:paraId="561B6CB3" w14:textId="77777777" w:rsidR="00143CA3" w:rsidRPr="00B12E43" w:rsidRDefault="00143CA3" w:rsidP="007E5456">
            <w:pPr>
              <w:tabs>
                <w:tab w:val="left" w:pos="0"/>
                <w:tab w:val="left" w:pos="1304"/>
                <w:tab w:val="left" w:pos="2607"/>
                <w:tab w:val="left" w:pos="3910"/>
                <w:tab w:val="left" w:pos="5213"/>
              </w:tabs>
              <w:rPr>
                <w:sz w:val="24"/>
              </w:rPr>
            </w:pPr>
          </w:p>
          <w:p w14:paraId="561B6CB4" w14:textId="77777777" w:rsidR="00143CA3" w:rsidRPr="00B12E43" w:rsidRDefault="00143CA3">
            <w:pPr>
              <w:tabs>
                <w:tab w:val="left" w:pos="0"/>
                <w:tab w:val="left" w:pos="1304"/>
                <w:tab w:val="left" w:pos="2607"/>
                <w:tab w:val="left" w:pos="3910"/>
                <w:tab w:val="left" w:pos="5213"/>
              </w:tabs>
              <w:rPr>
                <w:sz w:val="24"/>
              </w:rPr>
            </w:pPr>
          </w:p>
          <w:p w14:paraId="561B6CB5" w14:textId="77777777" w:rsidR="002E26FC" w:rsidRPr="00B12E43" w:rsidRDefault="002E26FC" w:rsidP="00ED248B">
            <w:pPr>
              <w:tabs>
                <w:tab w:val="left" w:pos="1304"/>
                <w:tab w:val="left" w:pos="2607"/>
                <w:tab w:val="left" w:pos="3828"/>
                <w:tab w:val="left" w:pos="5213"/>
                <w:tab w:val="left" w:pos="6516"/>
                <w:tab w:val="left" w:pos="7820"/>
                <w:tab w:val="left" w:pos="9123"/>
              </w:tabs>
              <w:rPr>
                <w:sz w:val="24"/>
                <w:szCs w:val="24"/>
              </w:rPr>
            </w:pPr>
          </w:p>
          <w:p w14:paraId="561B6CB6" w14:textId="77777777" w:rsidR="00A84E84" w:rsidRPr="00B12E43" w:rsidRDefault="00A84E84" w:rsidP="00ED248B">
            <w:pPr>
              <w:tabs>
                <w:tab w:val="left" w:pos="1304"/>
                <w:tab w:val="left" w:pos="2607"/>
                <w:tab w:val="left" w:pos="3828"/>
                <w:tab w:val="left" w:pos="5213"/>
                <w:tab w:val="left" w:pos="6516"/>
                <w:tab w:val="left" w:pos="7820"/>
                <w:tab w:val="left" w:pos="9123"/>
              </w:tabs>
              <w:rPr>
                <w:sz w:val="24"/>
                <w:szCs w:val="24"/>
              </w:rPr>
            </w:pPr>
          </w:p>
          <w:p w14:paraId="561B6CB7" w14:textId="77777777" w:rsidR="00A84E84" w:rsidRPr="00B12E43" w:rsidRDefault="00A84E84" w:rsidP="00ED248B">
            <w:pPr>
              <w:tabs>
                <w:tab w:val="left" w:pos="1304"/>
                <w:tab w:val="left" w:pos="2607"/>
                <w:tab w:val="left" w:pos="3828"/>
                <w:tab w:val="left" w:pos="5213"/>
                <w:tab w:val="left" w:pos="6516"/>
                <w:tab w:val="left" w:pos="7820"/>
                <w:tab w:val="left" w:pos="9123"/>
              </w:tabs>
              <w:rPr>
                <w:sz w:val="24"/>
                <w:szCs w:val="24"/>
              </w:rPr>
            </w:pPr>
          </w:p>
          <w:p w14:paraId="561B6CB8" w14:textId="77777777" w:rsidR="00A84E84" w:rsidRPr="00B12E43" w:rsidRDefault="00A84E84" w:rsidP="00ED248B">
            <w:pPr>
              <w:tabs>
                <w:tab w:val="left" w:pos="1304"/>
                <w:tab w:val="left" w:pos="2607"/>
                <w:tab w:val="left" w:pos="3828"/>
                <w:tab w:val="left" w:pos="5213"/>
                <w:tab w:val="left" w:pos="6516"/>
                <w:tab w:val="left" w:pos="7820"/>
                <w:tab w:val="left" w:pos="9123"/>
              </w:tabs>
              <w:rPr>
                <w:sz w:val="24"/>
                <w:szCs w:val="24"/>
              </w:rPr>
            </w:pPr>
            <w:r w:rsidRPr="00B12E43">
              <w:rPr>
                <w:sz w:val="24"/>
                <w:szCs w:val="24"/>
              </w:rPr>
              <w:t>Maling: Dyrup glans</w:t>
            </w:r>
            <w:r w:rsidR="00C9711E" w:rsidRPr="00B12E43">
              <w:rPr>
                <w:sz w:val="24"/>
                <w:szCs w:val="24"/>
              </w:rPr>
              <w:t xml:space="preserve"> 10</w:t>
            </w:r>
            <w:r w:rsidR="00063803" w:rsidRPr="00B12E43">
              <w:rPr>
                <w:sz w:val="24"/>
                <w:szCs w:val="24"/>
              </w:rPr>
              <w:t xml:space="preserve"> råhvid</w:t>
            </w:r>
          </w:p>
          <w:p w14:paraId="561B6CB9" w14:textId="77777777" w:rsidR="00063803" w:rsidRPr="00B12E43" w:rsidRDefault="00063803" w:rsidP="00063803">
            <w:pPr>
              <w:pStyle w:val="Slutnotetekst"/>
              <w:tabs>
                <w:tab w:val="left" w:pos="0"/>
                <w:tab w:val="left" w:pos="1304"/>
                <w:tab w:val="left" w:pos="2607"/>
                <w:tab w:val="left" w:pos="3910"/>
                <w:tab w:val="left" w:pos="5213"/>
              </w:tabs>
              <w:jc w:val="both"/>
            </w:pPr>
            <w:r w:rsidRPr="00B12E43">
              <w:t xml:space="preserve">Tapet:    </w:t>
            </w:r>
            <w:r w:rsidRPr="00B12E43">
              <w:rPr>
                <w:szCs w:val="24"/>
              </w:rPr>
              <w:t>Filt/glasvæv</w:t>
            </w:r>
          </w:p>
          <w:p w14:paraId="561B6CBA" w14:textId="77777777" w:rsidR="00063803" w:rsidRPr="00B12E43" w:rsidRDefault="00063803" w:rsidP="00063803">
            <w:pPr>
              <w:pStyle w:val="Brdtekst"/>
              <w:jc w:val="both"/>
              <w:rPr>
                <w:i w:val="0"/>
              </w:rPr>
            </w:pPr>
            <w:r w:rsidRPr="00B12E43">
              <w:rPr>
                <w:i w:val="0"/>
              </w:rPr>
              <w:t xml:space="preserve">Hvis væggene kun er pudsede skal de kun males med mindre der er anden aftale. </w:t>
            </w:r>
          </w:p>
          <w:p w14:paraId="561B6CBB" w14:textId="77777777" w:rsidR="00063803" w:rsidRPr="00B12E43" w:rsidRDefault="00063803" w:rsidP="00ED248B">
            <w:pPr>
              <w:tabs>
                <w:tab w:val="left" w:pos="0"/>
                <w:tab w:val="left" w:pos="1304"/>
                <w:tab w:val="left" w:pos="2607"/>
                <w:tab w:val="left" w:pos="3910"/>
                <w:tab w:val="left" w:pos="5213"/>
              </w:tabs>
              <w:rPr>
                <w:sz w:val="24"/>
              </w:rPr>
            </w:pPr>
          </w:p>
          <w:p w14:paraId="561B6CBC" w14:textId="77777777" w:rsidR="00662965" w:rsidRPr="00B12E43" w:rsidRDefault="00662965" w:rsidP="00662965">
            <w:pPr>
              <w:tabs>
                <w:tab w:val="left" w:pos="1304"/>
                <w:tab w:val="left" w:pos="2607"/>
                <w:tab w:val="left" w:pos="3828"/>
                <w:tab w:val="left" w:pos="5213"/>
                <w:tab w:val="left" w:pos="6516"/>
                <w:tab w:val="left" w:pos="7820"/>
                <w:tab w:val="left" w:pos="9123"/>
              </w:tabs>
              <w:rPr>
                <w:sz w:val="24"/>
                <w:szCs w:val="24"/>
              </w:rPr>
            </w:pPr>
          </w:p>
          <w:p w14:paraId="561B6CBD" w14:textId="77777777" w:rsidR="00662965" w:rsidRPr="00B12E43" w:rsidRDefault="00662965" w:rsidP="00662965">
            <w:pPr>
              <w:tabs>
                <w:tab w:val="left" w:pos="1304"/>
                <w:tab w:val="left" w:pos="2607"/>
                <w:tab w:val="left" w:pos="3828"/>
                <w:tab w:val="left" w:pos="5213"/>
                <w:tab w:val="left" w:pos="6516"/>
                <w:tab w:val="left" w:pos="7820"/>
                <w:tab w:val="left" w:pos="9123"/>
              </w:tabs>
              <w:rPr>
                <w:sz w:val="24"/>
                <w:szCs w:val="24"/>
              </w:rPr>
            </w:pPr>
            <w:r w:rsidRPr="00B12E43">
              <w:rPr>
                <w:sz w:val="24"/>
                <w:szCs w:val="24"/>
              </w:rPr>
              <w:t>Vandig alkydmaling til træværk.</w:t>
            </w:r>
          </w:p>
          <w:p w14:paraId="561B6CBE" w14:textId="77777777" w:rsidR="00662965" w:rsidRPr="00B12E43" w:rsidRDefault="00662965" w:rsidP="00662965">
            <w:pPr>
              <w:numPr>
                <w:ilvl w:val="0"/>
                <w:numId w:val="2"/>
              </w:numPr>
              <w:tabs>
                <w:tab w:val="left" w:pos="727"/>
                <w:tab w:val="left" w:pos="2607"/>
                <w:tab w:val="left" w:pos="3828"/>
                <w:tab w:val="left" w:pos="5213"/>
                <w:tab w:val="left" w:pos="6516"/>
                <w:tab w:val="left" w:pos="7820"/>
                <w:tab w:val="left" w:pos="9123"/>
              </w:tabs>
              <w:rPr>
                <w:sz w:val="24"/>
              </w:rPr>
            </w:pPr>
            <w:r w:rsidRPr="00B12E43">
              <w:rPr>
                <w:sz w:val="24"/>
                <w:szCs w:val="24"/>
              </w:rPr>
              <w:t>Plasticmaling som Beck og Jørgensen, glans 10. Farve F1500N</w:t>
            </w:r>
          </w:p>
          <w:p w14:paraId="561B6CBF" w14:textId="77777777" w:rsidR="00B37BC4" w:rsidRPr="00B12E43" w:rsidRDefault="00B37BC4" w:rsidP="00662965">
            <w:pPr>
              <w:tabs>
                <w:tab w:val="left" w:pos="727"/>
                <w:tab w:val="left" w:pos="2607"/>
                <w:tab w:val="left" w:pos="3828"/>
                <w:tab w:val="left" w:pos="5213"/>
                <w:tab w:val="left" w:pos="6516"/>
                <w:tab w:val="left" w:pos="7820"/>
                <w:tab w:val="left" w:pos="9123"/>
              </w:tabs>
              <w:rPr>
                <w:sz w:val="24"/>
                <w:szCs w:val="24"/>
              </w:rPr>
            </w:pPr>
          </w:p>
          <w:p w14:paraId="561B6CC0" w14:textId="77777777" w:rsidR="00063803" w:rsidRPr="00B12E43" w:rsidRDefault="00063803" w:rsidP="00662965">
            <w:pPr>
              <w:tabs>
                <w:tab w:val="left" w:pos="727"/>
                <w:tab w:val="left" w:pos="2607"/>
                <w:tab w:val="left" w:pos="3828"/>
                <w:tab w:val="left" w:pos="5213"/>
                <w:tab w:val="left" w:pos="6516"/>
                <w:tab w:val="left" w:pos="7820"/>
                <w:tab w:val="left" w:pos="9123"/>
              </w:tabs>
              <w:rPr>
                <w:sz w:val="24"/>
                <w:szCs w:val="24"/>
              </w:rPr>
            </w:pPr>
          </w:p>
          <w:p w14:paraId="561B6CC1" w14:textId="77777777" w:rsidR="00662965" w:rsidRPr="00B12E43" w:rsidRDefault="00662965" w:rsidP="00662965">
            <w:pPr>
              <w:tabs>
                <w:tab w:val="left" w:pos="727"/>
                <w:tab w:val="left" w:pos="2607"/>
                <w:tab w:val="left" w:pos="3828"/>
                <w:tab w:val="left" w:pos="5213"/>
                <w:tab w:val="left" w:pos="6516"/>
                <w:tab w:val="left" w:pos="7820"/>
                <w:tab w:val="left" w:pos="9123"/>
              </w:tabs>
              <w:rPr>
                <w:sz w:val="24"/>
                <w:szCs w:val="24"/>
              </w:rPr>
            </w:pPr>
            <w:r w:rsidRPr="00B12E43">
              <w:rPr>
                <w:sz w:val="24"/>
                <w:szCs w:val="24"/>
              </w:rPr>
              <w:t>Finerede døre:</w:t>
            </w:r>
            <w:r w:rsidRPr="00B12E43">
              <w:rPr>
                <w:sz w:val="24"/>
                <w:szCs w:val="24"/>
              </w:rPr>
              <w:br/>
            </w:r>
            <w:r w:rsidR="002E26FC" w:rsidRPr="00B12E43">
              <w:rPr>
                <w:sz w:val="24"/>
                <w:szCs w:val="24"/>
              </w:rPr>
              <w:t>Rengøres</w:t>
            </w:r>
            <w:r w:rsidRPr="00B12E43">
              <w:rPr>
                <w:sz w:val="24"/>
                <w:szCs w:val="24"/>
              </w:rPr>
              <w:t xml:space="preserve"> med grundrengøringsmiddel med blandingsforhold som i produktvejledningen</w:t>
            </w:r>
            <w:r w:rsidRPr="00B12E43">
              <w:rPr>
                <w:sz w:val="24"/>
                <w:szCs w:val="24"/>
              </w:rPr>
              <w:br/>
            </w:r>
            <w:r w:rsidRPr="00B12E43">
              <w:rPr>
                <w:sz w:val="24"/>
                <w:szCs w:val="24"/>
              </w:rPr>
              <w:br/>
              <w:t>Malede døre:</w:t>
            </w:r>
          </w:p>
          <w:p w14:paraId="561B6CC2" w14:textId="77777777" w:rsidR="00662965" w:rsidRPr="00B12E43" w:rsidRDefault="00662965" w:rsidP="00662965">
            <w:pPr>
              <w:numPr>
                <w:ilvl w:val="0"/>
                <w:numId w:val="2"/>
              </w:numPr>
              <w:tabs>
                <w:tab w:val="left" w:pos="727"/>
                <w:tab w:val="left" w:pos="2607"/>
                <w:tab w:val="left" w:pos="3828"/>
                <w:tab w:val="left" w:pos="5213"/>
                <w:tab w:val="left" w:pos="6516"/>
                <w:tab w:val="left" w:pos="7820"/>
                <w:tab w:val="left" w:pos="9123"/>
              </w:tabs>
              <w:rPr>
                <w:sz w:val="24"/>
              </w:rPr>
            </w:pPr>
            <w:r w:rsidRPr="00B12E43">
              <w:rPr>
                <w:sz w:val="24"/>
              </w:rPr>
              <w:t>Afrenses og afvaskes</w:t>
            </w:r>
          </w:p>
          <w:p w14:paraId="561B6CC3" w14:textId="77777777" w:rsidR="00662965" w:rsidRPr="00B12E43" w:rsidRDefault="00662965" w:rsidP="00662965">
            <w:pPr>
              <w:numPr>
                <w:ilvl w:val="0"/>
                <w:numId w:val="2"/>
              </w:numPr>
              <w:tabs>
                <w:tab w:val="left" w:pos="727"/>
                <w:tab w:val="left" w:pos="2607"/>
                <w:tab w:val="left" w:pos="3828"/>
                <w:tab w:val="left" w:pos="5213"/>
                <w:tab w:val="left" w:pos="6516"/>
                <w:tab w:val="left" w:pos="7820"/>
                <w:tab w:val="left" w:pos="9123"/>
              </w:tabs>
              <w:rPr>
                <w:sz w:val="24"/>
              </w:rPr>
            </w:pPr>
            <w:r w:rsidRPr="00B12E43">
              <w:rPr>
                <w:sz w:val="24"/>
              </w:rPr>
              <w:t>Mellemslibning</w:t>
            </w:r>
          </w:p>
          <w:p w14:paraId="561B6CC4" w14:textId="77777777" w:rsidR="00662965" w:rsidRPr="00B12E43" w:rsidRDefault="00662965" w:rsidP="008D4C5B">
            <w:pPr>
              <w:numPr>
                <w:ilvl w:val="0"/>
                <w:numId w:val="2"/>
              </w:numPr>
              <w:tabs>
                <w:tab w:val="left" w:pos="727"/>
                <w:tab w:val="left" w:pos="2607"/>
                <w:tab w:val="left" w:pos="3828"/>
                <w:tab w:val="left" w:pos="5213"/>
                <w:tab w:val="left" w:pos="6516"/>
                <w:tab w:val="left" w:pos="7820"/>
                <w:tab w:val="left" w:pos="9123"/>
              </w:tabs>
              <w:rPr>
                <w:sz w:val="24"/>
              </w:rPr>
            </w:pPr>
            <w:r w:rsidRPr="00B12E43">
              <w:rPr>
                <w:sz w:val="24"/>
              </w:rPr>
              <w:t>Males med robust helmat, glans 25</w:t>
            </w:r>
          </w:p>
          <w:p w14:paraId="561B6CC5" w14:textId="77777777" w:rsidR="00662965" w:rsidRPr="00B12E43" w:rsidRDefault="00662965" w:rsidP="00662965">
            <w:pPr>
              <w:tabs>
                <w:tab w:val="left" w:pos="727"/>
                <w:tab w:val="left" w:pos="2607"/>
                <w:tab w:val="left" w:pos="3828"/>
                <w:tab w:val="left" w:pos="5213"/>
                <w:tab w:val="left" w:pos="6516"/>
                <w:tab w:val="left" w:pos="7820"/>
                <w:tab w:val="left" w:pos="9123"/>
              </w:tabs>
              <w:rPr>
                <w:sz w:val="24"/>
              </w:rPr>
            </w:pPr>
          </w:p>
          <w:p w14:paraId="561B6CC6" w14:textId="5CED7BBD" w:rsidR="00662965" w:rsidRPr="00B12E43" w:rsidRDefault="00662965" w:rsidP="00662965">
            <w:pPr>
              <w:tabs>
                <w:tab w:val="left" w:pos="727"/>
                <w:tab w:val="left" w:pos="2607"/>
                <w:tab w:val="left" w:pos="3828"/>
                <w:tab w:val="left" w:pos="5213"/>
                <w:tab w:val="left" w:pos="6516"/>
                <w:tab w:val="left" w:pos="7820"/>
                <w:tab w:val="left" w:pos="9123"/>
              </w:tabs>
              <w:rPr>
                <w:sz w:val="24"/>
              </w:rPr>
            </w:pPr>
            <w:r w:rsidRPr="00B12E43">
              <w:rPr>
                <w:sz w:val="24"/>
              </w:rPr>
              <w:t xml:space="preserve">Vedligeholdelse af gulve skal foretages af lejeren i nødvendigt omfang i </w:t>
            </w:r>
            <w:r w:rsidR="001C14E6" w:rsidRPr="00B12E43">
              <w:rPr>
                <w:sz w:val="24"/>
              </w:rPr>
              <w:t>bo perioden</w:t>
            </w:r>
            <w:r w:rsidRPr="00B12E43">
              <w:rPr>
                <w:sz w:val="24"/>
              </w:rPr>
              <w:t>, således gulvet fremstår vel vedligeholdt og uden ridser, bortset fra alm. slid og ælde.</w:t>
            </w:r>
            <w:r w:rsidR="00232E53" w:rsidRPr="00B12E43">
              <w:rPr>
                <w:sz w:val="24"/>
              </w:rPr>
              <w:br/>
            </w:r>
          </w:p>
          <w:p w14:paraId="561B6CC7" w14:textId="77777777" w:rsidR="00232E53" w:rsidRPr="00B12E43" w:rsidRDefault="00232E53" w:rsidP="00662965">
            <w:pPr>
              <w:tabs>
                <w:tab w:val="left" w:pos="727"/>
                <w:tab w:val="left" w:pos="2607"/>
                <w:tab w:val="left" w:pos="3828"/>
                <w:tab w:val="left" w:pos="5213"/>
                <w:tab w:val="left" w:pos="6516"/>
                <w:tab w:val="left" w:pos="7820"/>
                <w:tab w:val="left" w:pos="9123"/>
              </w:tabs>
              <w:rPr>
                <w:sz w:val="24"/>
              </w:rPr>
            </w:pPr>
            <w:r w:rsidRPr="00B12E43">
              <w:rPr>
                <w:b/>
                <w:sz w:val="24"/>
              </w:rPr>
              <w:t>Parketgulve skal behandles som flg</w:t>
            </w:r>
            <w:r w:rsidR="009218B6">
              <w:rPr>
                <w:b/>
                <w:sz w:val="24"/>
              </w:rPr>
              <w:t>.</w:t>
            </w:r>
            <w:r w:rsidRPr="00B12E43">
              <w:rPr>
                <w:b/>
                <w:sz w:val="24"/>
              </w:rPr>
              <w:t>:</w:t>
            </w:r>
            <w:r w:rsidRPr="00B12E43">
              <w:rPr>
                <w:sz w:val="24"/>
              </w:rPr>
              <w:br/>
              <w:t>Daglig renholdelse foretages med sæbespåner i vand, påført med hårdt opvredet klud med efterfølgende aftørring. Brug så lidt vand som muligt.</w:t>
            </w:r>
            <w:r w:rsidRPr="00B12E43">
              <w:rPr>
                <w:sz w:val="24"/>
              </w:rPr>
              <w:br/>
            </w:r>
            <w:r w:rsidRPr="00B12E43">
              <w:rPr>
                <w:sz w:val="24"/>
              </w:rPr>
              <w:br/>
              <w:t>Skån gulvet mod ridser fra møbler og lign.</w:t>
            </w:r>
            <w:r w:rsidRPr="00B12E43">
              <w:rPr>
                <w:sz w:val="24"/>
              </w:rPr>
              <w:br/>
            </w:r>
            <w:r w:rsidRPr="00B12E43">
              <w:rPr>
                <w:sz w:val="24"/>
              </w:rPr>
              <w:br/>
              <w:t>Lakering af gulve:</w:t>
            </w:r>
          </w:p>
          <w:p w14:paraId="561B6CC8" w14:textId="77777777" w:rsidR="00232E53" w:rsidRPr="00B12E43" w:rsidRDefault="00232E53" w:rsidP="00232E53">
            <w:pPr>
              <w:numPr>
                <w:ilvl w:val="0"/>
                <w:numId w:val="4"/>
              </w:numPr>
              <w:tabs>
                <w:tab w:val="left" w:pos="727"/>
                <w:tab w:val="left" w:pos="2607"/>
                <w:tab w:val="left" w:pos="3828"/>
                <w:tab w:val="left" w:pos="5213"/>
                <w:tab w:val="left" w:pos="6516"/>
                <w:tab w:val="left" w:pos="7820"/>
                <w:tab w:val="left" w:pos="9123"/>
              </w:tabs>
              <w:rPr>
                <w:sz w:val="24"/>
              </w:rPr>
            </w:pPr>
            <w:r w:rsidRPr="00B12E43">
              <w:rPr>
                <w:sz w:val="24"/>
              </w:rPr>
              <w:t>vaskes m. eddikesyre 1/10</w:t>
            </w:r>
          </w:p>
          <w:p w14:paraId="561B6CC9" w14:textId="1E301B56" w:rsidR="00232E53" w:rsidRPr="00B12E43" w:rsidRDefault="00F35E2A" w:rsidP="00232E53">
            <w:pPr>
              <w:numPr>
                <w:ilvl w:val="0"/>
                <w:numId w:val="4"/>
              </w:numPr>
              <w:tabs>
                <w:tab w:val="left" w:pos="727"/>
                <w:tab w:val="left" w:pos="2607"/>
                <w:tab w:val="left" w:pos="3828"/>
                <w:tab w:val="left" w:pos="5213"/>
                <w:tab w:val="left" w:pos="6516"/>
                <w:tab w:val="left" w:pos="7820"/>
                <w:tab w:val="left" w:pos="9123"/>
              </w:tabs>
              <w:rPr>
                <w:sz w:val="24"/>
              </w:rPr>
            </w:pPr>
            <w:r w:rsidRPr="00B12E43">
              <w:rPr>
                <w:sz w:val="24"/>
              </w:rPr>
              <w:t>Mat slibes</w:t>
            </w:r>
          </w:p>
          <w:p w14:paraId="561B6CCA" w14:textId="77777777" w:rsidR="00232E53" w:rsidRPr="00B12E43" w:rsidRDefault="00232E53" w:rsidP="00232E53">
            <w:pPr>
              <w:numPr>
                <w:ilvl w:val="0"/>
                <w:numId w:val="4"/>
              </w:numPr>
              <w:tabs>
                <w:tab w:val="left" w:pos="727"/>
                <w:tab w:val="left" w:pos="2607"/>
                <w:tab w:val="left" w:pos="3828"/>
                <w:tab w:val="left" w:pos="5213"/>
                <w:tab w:val="left" w:pos="6516"/>
                <w:tab w:val="left" w:pos="7820"/>
                <w:tab w:val="left" w:pos="9123"/>
              </w:tabs>
              <w:rPr>
                <w:sz w:val="24"/>
              </w:rPr>
            </w:pPr>
            <w:r w:rsidRPr="00B12E43">
              <w:rPr>
                <w:sz w:val="24"/>
              </w:rPr>
              <w:t>Afvaskes m rent vand.</w:t>
            </w:r>
          </w:p>
          <w:p w14:paraId="561B6CCB" w14:textId="3BD51165" w:rsidR="00232E53" w:rsidRPr="00B12E43" w:rsidRDefault="00F35E2A" w:rsidP="00232E53">
            <w:pPr>
              <w:numPr>
                <w:ilvl w:val="0"/>
                <w:numId w:val="4"/>
              </w:numPr>
              <w:tabs>
                <w:tab w:val="left" w:pos="727"/>
                <w:tab w:val="left" w:pos="2607"/>
                <w:tab w:val="left" w:pos="3828"/>
                <w:tab w:val="left" w:pos="5213"/>
                <w:tab w:val="left" w:pos="6516"/>
                <w:tab w:val="left" w:pos="7820"/>
                <w:tab w:val="left" w:pos="9123"/>
              </w:tabs>
              <w:rPr>
                <w:sz w:val="24"/>
              </w:rPr>
            </w:pPr>
            <w:r w:rsidRPr="00B12E43">
              <w:rPr>
                <w:sz w:val="24"/>
              </w:rPr>
              <w:lastRenderedPageBreak/>
              <w:t>Vandbaseret</w:t>
            </w:r>
            <w:r w:rsidR="00593C5D" w:rsidRPr="00B12E43">
              <w:rPr>
                <w:sz w:val="24"/>
              </w:rPr>
              <w:t xml:space="preserve"> </w:t>
            </w:r>
            <w:r w:rsidR="00D0158D" w:rsidRPr="00B12E43">
              <w:rPr>
                <w:sz w:val="24"/>
              </w:rPr>
              <w:t xml:space="preserve">lak </w:t>
            </w:r>
            <w:proofErr w:type="spellStart"/>
            <w:r w:rsidR="00D0158D" w:rsidRPr="00B12E43">
              <w:rPr>
                <w:sz w:val="24"/>
              </w:rPr>
              <w:t>Bona</w:t>
            </w:r>
            <w:proofErr w:type="spellEnd"/>
            <w:r w:rsidR="00D0158D" w:rsidRPr="00B12E43">
              <w:rPr>
                <w:sz w:val="24"/>
              </w:rPr>
              <w:t xml:space="preserve"> </w:t>
            </w:r>
            <w:proofErr w:type="spellStart"/>
            <w:r w:rsidR="00D0158D" w:rsidRPr="00B12E43">
              <w:rPr>
                <w:sz w:val="24"/>
              </w:rPr>
              <w:t>Wave</w:t>
            </w:r>
            <w:proofErr w:type="spellEnd"/>
          </w:p>
          <w:p w14:paraId="561B6CCC" w14:textId="77777777" w:rsidR="00232E53" w:rsidRPr="00B12E43" w:rsidRDefault="00232E53" w:rsidP="00232E53">
            <w:pPr>
              <w:tabs>
                <w:tab w:val="left" w:pos="727"/>
                <w:tab w:val="left" w:pos="2607"/>
                <w:tab w:val="left" w:pos="3828"/>
                <w:tab w:val="left" w:pos="5213"/>
                <w:tab w:val="left" w:pos="6516"/>
                <w:tab w:val="left" w:pos="7820"/>
                <w:tab w:val="left" w:pos="9123"/>
              </w:tabs>
              <w:rPr>
                <w:sz w:val="24"/>
              </w:rPr>
            </w:pPr>
          </w:p>
          <w:p w14:paraId="561B6CCD" w14:textId="77777777" w:rsidR="008D4C5B" w:rsidRPr="00B12E43" w:rsidRDefault="008D4C5B" w:rsidP="00232E53">
            <w:pPr>
              <w:tabs>
                <w:tab w:val="left" w:pos="727"/>
                <w:tab w:val="left" w:pos="2607"/>
                <w:tab w:val="left" w:pos="3828"/>
                <w:tab w:val="left" w:pos="5213"/>
                <w:tab w:val="left" w:pos="6516"/>
                <w:tab w:val="left" w:pos="7820"/>
                <w:tab w:val="left" w:pos="9123"/>
              </w:tabs>
              <w:rPr>
                <w:sz w:val="24"/>
              </w:rPr>
            </w:pPr>
          </w:p>
          <w:p w14:paraId="561B6CCE" w14:textId="77777777" w:rsidR="00662965" w:rsidRPr="00B12E43" w:rsidRDefault="00662965" w:rsidP="00662965">
            <w:pPr>
              <w:tabs>
                <w:tab w:val="left" w:pos="1304"/>
                <w:tab w:val="left" w:pos="2607"/>
                <w:tab w:val="left" w:pos="3828"/>
                <w:tab w:val="left" w:pos="5213"/>
                <w:tab w:val="left" w:pos="6516"/>
                <w:tab w:val="left" w:pos="7820"/>
                <w:tab w:val="left" w:pos="9123"/>
              </w:tabs>
              <w:rPr>
                <w:sz w:val="24"/>
              </w:rPr>
            </w:pPr>
          </w:p>
          <w:p w14:paraId="561B6CCF" w14:textId="77777777" w:rsidR="00E45062" w:rsidRPr="00B12E43" w:rsidRDefault="00E45062" w:rsidP="00E45062">
            <w:pPr>
              <w:pStyle w:val="Brdtekst"/>
              <w:jc w:val="both"/>
              <w:rPr>
                <w:i w:val="0"/>
              </w:rPr>
            </w:pPr>
          </w:p>
          <w:p w14:paraId="561B6CD0" w14:textId="77777777" w:rsidR="00ED248B" w:rsidRPr="00B12E43" w:rsidRDefault="00ED248B" w:rsidP="00ED248B">
            <w:pPr>
              <w:tabs>
                <w:tab w:val="left" w:pos="1304"/>
                <w:tab w:val="left" w:pos="2607"/>
                <w:tab w:val="left" w:pos="3828"/>
                <w:tab w:val="left" w:pos="5213"/>
                <w:tab w:val="left" w:pos="6516"/>
                <w:tab w:val="left" w:pos="7820"/>
                <w:tab w:val="left" w:pos="9123"/>
              </w:tabs>
              <w:rPr>
                <w:sz w:val="24"/>
              </w:rPr>
            </w:pPr>
          </w:p>
        </w:tc>
      </w:tr>
      <w:tr w:rsidR="00F32F72" w:rsidRPr="00B12E43" w14:paraId="561B6CD6" w14:textId="77777777" w:rsidTr="006931BA">
        <w:trPr>
          <w:gridAfter w:val="1"/>
          <w:wAfter w:w="136" w:type="dxa"/>
          <w:cantSplit/>
        </w:trPr>
        <w:tc>
          <w:tcPr>
            <w:tcW w:w="3183" w:type="dxa"/>
          </w:tcPr>
          <w:p w14:paraId="561B6CD2" w14:textId="77777777" w:rsidR="00F32F72" w:rsidRPr="00B12E43" w:rsidRDefault="00F32F72">
            <w:pPr>
              <w:tabs>
                <w:tab w:val="left" w:pos="0"/>
                <w:tab w:val="left" w:pos="1304"/>
                <w:tab w:val="left" w:pos="2607"/>
                <w:tab w:val="left" w:pos="3910"/>
                <w:tab w:val="left" w:pos="5213"/>
              </w:tabs>
              <w:rPr>
                <w:b/>
                <w:sz w:val="24"/>
              </w:rPr>
            </w:pPr>
          </w:p>
        </w:tc>
        <w:tc>
          <w:tcPr>
            <w:tcW w:w="573" w:type="dxa"/>
            <w:gridSpan w:val="2"/>
          </w:tcPr>
          <w:p w14:paraId="561B6CD3" w14:textId="77777777" w:rsidR="00F32F72" w:rsidRPr="00B12E43" w:rsidRDefault="00F32F72">
            <w:r w:rsidRPr="00B12E43">
              <w:rPr>
                <w:b/>
                <w:sz w:val="28"/>
              </w:rPr>
              <w:t>VII</w:t>
            </w:r>
          </w:p>
        </w:tc>
        <w:tc>
          <w:tcPr>
            <w:tcW w:w="5793" w:type="dxa"/>
            <w:gridSpan w:val="2"/>
          </w:tcPr>
          <w:p w14:paraId="561B6CD4" w14:textId="77777777" w:rsidR="00F32F72" w:rsidRPr="00B12E43" w:rsidRDefault="00F32F72">
            <w:r w:rsidRPr="00B12E43">
              <w:rPr>
                <w:b/>
                <w:sz w:val="28"/>
              </w:rPr>
              <w:t>Standard for boligernes vedligeholdelsesstand ved overtagelsen</w:t>
            </w:r>
          </w:p>
          <w:p w14:paraId="561B6CD5" w14:textId="77777777" w:rsidR="00F32F72" w:rsidRPr="00B12E43" w:rsidRDefault="00F32F72">
            <w:pPr>
              <w:tabs>
                <w:tab w:val="left" w:pos="0"/>
                <w:tab w:val="left" w:pos="1304"/>
                <w:tab w:val="left" w:pos="2607"/>
                <w:tab w:val="left" w:pos="3910"/>
                <w:tab w:val="left" w:pos="5213"/>
              </w:tabs>
              <w:rPr>
                <w:sz w:val="24"/>
              </w:rPr>
            </w:pPr>
          </w:p>
        </w:tc>
      </w:tr>
      <w:tr w:rsidR="00F32F72" w:rsidRPr="00B12E43" w14:paraId="561B6CDB" w14:textId="77777777" w:rsidTr="006931BA">
        <w:trPr>
          <w:gridAfter w:val="1"/>
          <w:wAfter w:w="136" w:type="dxa"/>
        </w:trPr>
        <w:tc>
          <w:tcPr>
            <w:tcW w:w="3183" w:type="dxa"/>
          </w:tcPr>
          <w:p w14:paraId="561B6CD7" w14:textId="77777777" w:rsidR="00F32F72" w:rsidRPr="00B12E43" w:rsidRDefault="00F32F72">
            <w:pPr>
              <w:tabs>
                <w:tab w:val="left" w:pos="0"/>
                <w:tab w:val="left" w:pos="1304"/>
                <w:tab w:val="left" w:pos="2607"/>
                <w:tab w:val="left" w:pos="3910"/>
                <w:tab w:val="left" w:pos="5213"/>
              </w:tabs>
              <w:rPr>
                <w:b/>
                <w:sz w:val="24"/>
              </w:rPr>
            </w:pPr>
            <w:r w:rsidRPr="00B12E43">
              <w:rPr>
                <w:b/>
                <w:sz w:val="24"/>
              </w:rPr>
              <w:t>Boligens standard ved lejemålets begyndelse</w:t>
            </w:r>
          </w:p>
        </w:tc>
        <w:tc>
          <w:tcPr>
            <w:tcW w:w="573" w:type="dxa"/>
            <w:gridSpan w:val="2"/>
          </w:tcPr>
          <w:p w14:paraId="561B6CD8" w14:textId="77777777" w:rsidR="00F32F72" w:rsidRPr="00B12E43" w:rsidRDefault="00F32F72">
            <w:pPr>
              <w:tabs>
                <w:tab w:val="left" w:pos="0"/>
                <w:tab w:val="left" w:pos="1304"/>
                <w:tab w:val="left" w:pos="2607"/>
                <w:tab w:val="left" w:pos="3910"/>
                <w:tab w:val="left" w:pos="5213"/>
              </w:tabs>
              <w:rPr>
                <w:b/>
                <w:sz w:val="24"/>
              </w:rPr>
            </w:pPr>
            <w:r w:rsidRPr="00B12E43">
              <w:rPr>
                <w:b/>
                <w:sz w:val="24"/>
              </w:rPr>
              <w:t>1.</w:t>
            </w:r>
          </w:p>
        </w:tc>
        <w:tc>
          <w:tcPr>
            <w:tcW w:w="5793" w:type="dxa"/>
            <w:gridSpan w:val="2"/>
          </w:tcPr>
          <w:p w14:paraId="561B6CD9" w14:textId="77777777" w:rsidR="00F32F72" w:rsidRPr="00B12E43" w:rsidRDefault="00F32F72">
            <w:pPr>
              <w:jc w:val="both"/>
              <w:rPr>
                <w:sz w:val="24"/>
              </w:rPr>
            </w:pPr>
            <w:r w:rsidRPr="00B12E43">
              <w:rPr>
                <w:sz w:val="24"/>
              </w:rPr>
              <w:t xml:space="preserve">Ved lejerens overtagelse af boligen fremtræder lofter og vægge nyistandsatte. </w:t>
            </w:r>
          </w:p>
          <w:p w14:paraId="561B6CDA" w14:textId="77777777" w:rsidR="00F32F72" w:rsidRPr="00B12E43" w:rsidRDefault="00F32F72">
            <w:pPr>
              <w:tabs>
                <w:tab w:val="left" w:pos="0"/>
                <w:tab w:val="left" w:pos="1304"/>
                <w:tab w:val="left" w:pos="2607"/>
                <w:tab w:val="left" w:pos="3910"/>
                <w:tab w:val="left" w:pos="5213"/>
              </w:tabs>
              <w:jc w:val="both"/>
              <w:rPr>
                <w:b/>
                <w:sz w:val="24"/>
              </w:rPr>
            </w:pPr>
          </w:p>
        </w:tc>
      </w:tr>
      <w:tr w:rsidR="00F32F72" w:rsidRPr="00B12E43" w14:paraId="561B6CE0" w14:textId="77777777" w:rsidTr="006931BA">
        <w:trPr>
          <w:gridAfter w:val="1"/>
          <w:wAfter w:w="136" w:type="dxa"/>
        </w:trPr>
        <w:tc>
          <w:tcPr>
            <w:tcW w:w="3183" w:type="dxa"/>
          </w:tcPr>
          <w:p w14:paraId="561B6CDC" w14:textId="77777777" w:rsidR="00F32F72" w:rsidRPr="00B12E43" w:rsidRDefault="00F32F72">
            <w:pPr>
              <w:tabs>
                <w:tab w:val="left" w:pos="0"/>
                <w:tab w:val="left" w:pos="1304"/>
                <w:tab w:val="left" w:pos="2607"/>
                <w:tab w:val="left" w:pos="3910"/>
                <w:tab w:val="left" w:pos="5213"/>
              </w:tabs>
              <w:rPr>
                <w:b/>
                <w:sz w:val="24"/>
              </w:rPr>
            </w:pPr>
          </w:p>
        </w:tc>
        <w:tc>
          <w:tcPr>
            <w:tcW w:w="573" w:type="dxa"/>
            <w:gridSpan w:val="2"/>
          </w:tcPr>
          <w:p w14:paraId="561B6CDD" w14:textId="77777777" w:rsidR="00F32F72" w:rsidRPr="00B12E43" w:rsidRDefault="00F32F72">
            <w:pPr>
              <w:tabs>
                <w:tab w:val="left" w:pos="0"/>
                <w:tab w:val="left" w:pos="1304"/>
                <w:tab w:val="left" w:pos="2607"/>
                <w:tab w:val="left" w:pos="3910"/>
                <w:tab w:val="left" w:pos="5213"/>
              </w:tabs>
              <w:rPr>
                <w:b/>
                <w:sz w:val="24"/>
              </w:rPr>
            </w:pPr>
            <w:r w:rsidRPr="00B12E43">
              <w:rPr>
                <w:b/>
                <w:sz w:val="24"/>
              </w:rPr>
              <w:t>2.</w:t>
            </w:r>
          </w:p>
        </w:tc>
        <w:tc>
          <w:tcPr>
            <w:tcW w:w="5793" w:type="dxa"/>
            <w:gridSpan w:val="2"/>
          </w:tcPr>
          <w:p w14:paraId="561B6CDE" w14:textId="77777777" w:rsidR="00F32F72" w:rsidRPr="00B12E43" w:rsidRDefault="00F32F72">
            <w:pPr>
              <w:jc w:val="both"/>
              <w:rPr>
                <w:sz w:val="24"/>
              </w:rPr>
            </w:pPr>
            <w:r w:rsidRPr="00B12E43">
              <w:rPr>
                <w:sz w:val="24"/>
              </w:rPr>
              <w:t>Træværk, inventar, tekniske installationer og gulve vil kun være istandsat, hvor der efter udlejerens skøn har været behov for det.</w:t>
            </w:r>
          </w:p>
          <w:p w14:paraId="561B6CDF" w14:textId="77777777" w:rsidR="00F32F72" w:rsidRPr="00B12E43" w:rsidRDefault="00F32F72">
            <w:pPr>
              <w:tabs>
                <w:tab w:val="left" w:pos="0"/>
                <w:tab w:val="left" w:pos="1304"/>
                <w:tab w:val="left" w:pos="2607"/>
                <w:tab w:val="left" w:pos="3910"/>
                <w:tab w:val="left" w:pos="5213"/>
              </w:tabs>
              <w:jc w:val="both"/>
              <w:rPr>
                <w:b/>
                <w:sz w:val="24"/>
              </w:rPr>
            </w:pPr>
          </w:p>
        </w:tc>
      </w:tr>
      <w:tr w:rsidR="00F32F72" w:rsidRPr="00B12E43" w14:paraId="561B6CE5" w14:textId="77777777" w:rsidTr="006931BA">
        <w:trPr>
          <w:gridAfter w:val="1"/>
          <w:wAfter w:w="136" w:type="dxa"/>
        </w:trPr>
        <w:tc>
          <w:tcPr>
            <w:tcW w:w="3183" w:type="dxa"/>
          </w:tcPr>
          <w:p w14:paraId="561B6CE1" w14:textId="77777777" w:rsidR="00F32F72" w:rsidRPr="00B12E43" w:rsidRDefault="00F32F72">
            <w:pPr>
              <w:tabs>
                <w:tab w:val="left" w:pos="0"/>
                <w:tab w:val="left" w:pos="1304"/>
                <w:tab w:val="left" w:pos="2607"/>
                <w:tab w:val="left" w:pos="3910"/>
                <w:tab w:val="left" w:pos="5213"/>
              </w:tabs>
              <w:rPr>
                <w:b/>
                <w:sz w:val="24"/>
              </w:rPr>
            </w:pPr>
            <w:r w:rsidRPr="00B12E43">
              <w:rPr>
                <w:b/>
                <w:sz w:val="24"/>
              </w:rPr>
              <w:t>Slid og ælde</w:t>
            </w:r>
          </w:p>
        </w:tc>
        <w:tc>
          <w:tcPr>
            <w:tcW w:w="573" w:type="dxa"/>
            <w:gridSpan w:val="2"/>
          </w:tcPr>
          <w:p w14:paraId="561B6CE2" w14:textId="77777777" w:rsidR="00F32F72" w:rsidRPr="00B12E43" w:rsidRDefault="00F32F72">
            <w:pPr>
              <w:tabs>
                <w:tab w:val="left" w:pos="0"/>
                <w:tab w:val="left" w:pos="1304"/>
                <w:tab w:val="left" w:pos="2607"/>
                <w:tab w:val="left" w:pos="3910"/>
                <w:tab w:val="left" w:pos="5213"/>
              </w:tabs>
              <w:rPr>
                <w:b/>
                <w:sz w:val="24"/>
              </w:rPr>
            </w:pPr>
            <w:r w:rsidRPr="00B12E43">
              <w:rPr>
                <w:b/>
                <w:sz w:val="24"/>
              </w:rPr>
              <w:t>3.</w:t>
            </w:r>
          </w:p>
        </w:tc>
        <w:tc>
          <w:tcPr>
            <w:tcW w:w="5793" w:type="dxa"/>
            <w:gridSpan w:val="2"/>
          </w:tcPr>
          <w:p w14:paraId="561B6CE3" w14:textId="77777777" w:rsidR="00F32F72" w:rsidRPr="00B12E43" w:rsidRDefault="00F32F72">
            <w:pPr>
              <w:tabs>
                <w:tab w:val="left" w:pos="0"/>
                <w:tab w:val="left" w:pos="1304"/>
                <w:tab w:val="left" w:pos="2607"/>
                <w:tab w:val="left" w:pos="3910"/>
                <w:tab w:val="left" w:pos="5213"/>
              </w:tabs>
              <w:jc w:val="both"/>
              <w:rPr>
                <w:sz w:val="24"/>
              </w:rPr>
            </w:pPr>
            <w:r w:rsidRPr="00B12E43">
              <w:rPr>
                <w:sz w:val="24"/>
              </w:rPr>
              <w:t>Træværk, inventar, tekniske installationer og gulve kan bære præg af almindeligt slid og ælde for et lejemål</w:t>
            </w:r>
            <w:r w:rsidRPr="00B12E43">
              <w:t xml:space="preserve"> </w:t>
            </w:r>
            <w:r w:rsidRPr="00B12E43">
              <w:rPr>
                <w:sz w:val="24"/>
              </w:rPr>
              <w:t xml:space="preserve">af den pågældende type og alder. </w:t>
            </w:r>
          </w:p>
          <w:p w14:paraId="561B6CE4" w14:textId="77777777" w:rsidR="00F32F72" w:rsidRPr="00B12E43" w:rsidRDefault="00F32F72">
            <w:pPr>
              <w:pStyle w:val="Slutnotetekst"/>
              <w:tabs>
                <w:tab w:val="left" w:pos="0"/>
                <w:tab w:val="left" w:pos="1304"/>
                <w:tab w:val="left" w:pos="2607"/>
                <w:tab w:val="left" w:pos="3910"/>
                <w:tab w:val="left" w:pos="5213"/>
              </w:tabs>
              <w:jc w:val="both"/>
            </w:pPr>
          </w:p>
        </w:tc>
      </w:tr>
      <w:tr w:rsidR="00F32F72" w:rsidRPr="00B12E43" w14:paraId="561B6CEA" w14:textId="77777777" w:rsidTr="006931BA">
        <w:trPr>
          <w:gridAfter w:val="1"/>
          <w:wAfter w:w="136" w:type="dxa"/>
        </w:trPr>
        <w:tc>
          <w:tcPr>
            <w:tcW w:w="3183" w:type="dxa"/>
          </w:tcPr>
          <w:p w14:paraId="561B6CE6" w14:textId="77777777" w:rsidR="00F32F72" w:rsidRPr="00B12E43" w:rsidRDefault="00F32F72">
            <w:r w:rsidRPr="00B12E43">
              <w:rPr>
                <w:b/>
                <w:sz w:val="24"/>
              </w:rPr>
              <w:t>Farvevalg</w:t>
            </w:r>
          </w:p>
        </w:tc>
        <w:tc>
          <w:tcPr>
            <w:tcW w:w="573" w:type="dxa"/>
            <w:gridSpan w:val="2"/>
          </w:tcPr>
          <w:p w14:paraId="561B6CE7" w14:textId="77777777" w:rsidR="00F32F72" w:rsidRPr="00B12E43" w:rsidRDefault="00F32F72">
            <w:pPr>
              <w:tabs>
                <w:tab w:val="left" w:pos="0"/>
                <w:tab w:val="left" w:pos="1304"/>
                <w:tab w:val="left" w:pos="2607"/>
                <w:tab w:val="left" w:pos="3910"/>
                <w:tab w:val="left" w:pos="5213"/>
              </w:tabs>
              <w:rPr>
                <w:b/>
                <w:sz w:val="24"/>
              </w:rPr>
            </w:pPr>
            <w:r w:rsidRPr="00B12E43">
              <w:rPr>
                <w:b/>
                <w:sz w:val="24"/>
              </w:rPr>
              <w:t>4.</w:t>
            </w:r>
          </w:p>
        </w:tc>
        <w:tc>
          <w:tcPr>
            <w:tcW w:w="5793" w:type="dxa"/>
            <w:gridSpan w:val="2"/>
          </w:tcPr>
          <w:p w14:paraId="561B6CE8" w14:textId="77777777" w:rsidR="00F32F72" w:rsidRPr="00B12E43" w:rsidRDefault="00F32F72">
            <w:pPr>
              <w:tabs>
                <w:tab w:val="left" w:pos="0"/>
                <w:tab w:val="left" w:pos="1304"/>
                <w:tab w:val="left" w:pos="2607"/>
                <w:tab w:val="left" w:pos="3910"/>
                <w:tab w:val="left" w:pos="5213"/>
              </w:tabs>
              <w:jc w:val="both"/>
              <w:rPr>
                <w:sz w:val="24"/>
              </w:rPr>
            </w:pPr>
            <w:r w:rsidRPr="00B12E43">
              <w:rPr>
                <w:sz w:val="24"/>
              </w:rPr>
              <w:t>Der kan ikke stilles særlige krav til farvevalg.</w:t>
            </w:r>
          </w:p>
          <w:p w14:paraId="561B6CE9" w14:textId="77777777" w:rsidR="00F32F72" w:rsidRPr="00B12E43" w:rsidRDefault="00E47A36">
            <w:pPr>
              <w:tabs>
                <w:tab w:val="left" w:pos="0"/>
                <w:tab w:val="left" w:pos="1304"/>
                <w:tab w:val="left" w:pos="2607"/>
                <w:tab w:val="left" w:pos="3910"/>
                <w:tab w:val="left" w:pos="5213"/>
              </w:tabs>
              <w:jc w:val="both"/>
              <w:rPr>
                <w:b/>
                <w:sz w:val="24"/>
              </w:rPr>
            </w:pPr>
            <w:r w:rsidRPr="00B12E43">
              <w:rPr>
                <w:b/>
                <w:sz w:val="24"/>
              </w:rPr>
              <w:br/>
            </w:r>
          </w:p>
        </w:tc>
      </w:tr>
    </w:tbl>
    <w:p w14:paraId="561B6CEB" w14:textId="77777777" w:rsidR="00E47A36" w:rsidRPr="00B12E43" w:rsidRDefault="00E47A36">
      <w:pPr>
        <w:tabs>
          <w:tab w:val="left" w:pos="0"/>
          <w:tab w:val="left" w:pos="1304"/>
          <w:tab w:val="left" w:pos="2607"/>
          <w:tab w:val="left" w:pos="3910"/>
          <w:tab w:val="left" w:pos="5213"/>
          <w:tab w:val="left" w:pos="6516"/>
          <w:tab w:val="left" w:pos="7820"/>
          <w:tab w:val="left" w:pos="9123"/>
        </w:tabs>
        <w:rPr>
          <w:b/>
          <w:sz w:val="28"/>
        </w:rPr>
      </w:pPr>
      <w:r w:rsidRPr="00B12E43">
        <w:rPr>
          <w:b/>
          <w:sz w:val="28"/>
        </w:rPr>
        <w:br/>
      </w:r>
    </w:p>
    <w:p w14:paraId="561B6CEC" w14:textId="77777777" w:rsidR="00E47A36" w:rsidRPr="00B12E43" w:rsidRDefault="00E47A36" w:rsidP="00E47A36">
      <w:pPr>
        <w:rPr>
          <w:b/>
          <w:sz w:val="22"/>
        </w:rPr>
      </w:pPr>
      <w:r w:rsidRPr="00B12E43">
        <w:rPr>
          <w:b/>
          <w:sz w:val="28"/>
        </w:rPr>
        <w:br w:type="page"/>
      </w:r>
      <w:r w:rsidRPr="00B12E43">
        <w:rPr>
          <w:b/>
          <w:sz w:val="22"/>
        </w:rPr>
        <w:lastRenderedPageBreak/>
        <w:t>Bilag til vedligeholdelsesreglementets afsnit VII pkt. 5</w:t>
      </w:r>
    </w:p>
    <w:p w14:paraId="561B6CED" w14:textId="77777777" w:rsidR="00E47A36" w:rsidRPr="00B12E43" w:rsidRDefault="00E47A36" w:rsidP="00E47A36">
      <w:pPr>
        <w:rPr>
          <w:b/>
          <w:sz w:val="22"/>
        </w:rPr>
      </w:pPr>
    </w:p>
    <w:p w14:paraId="561B6CEE" w14:textId="77777777" w:rsidR="00E47A36" w:rsidRPr="00B12E43" w:rsidRDefault="00E47A36" w:rsidP="00E47A36">
      <w:pPr>
        <w:rPr>
          <w:sz w:val="22"/>
        </w:rPr>
      </w:pPr>
      <w:r w:rsidRPr="00B12E43">
        <w:rPr>
          <w:b/>
          <w:sz w:val="22"/>
        </w:rPr>
        <w:t>MINIMUMSSTANDARD FOR OVERFLADER VED INDFLYTNING.</w:t>
      </w:r>
    </w:p>
    <w:p w14:paraId="561B6CEF" w14:textId="77777777" w:rsidR="00E47A36" w:rsidRPr="00B12E43" w:rsidRDefault="00E47A36" w:rsidP="00E47A36">
      <w:pPr>
        <w:rPr>
          <w:sz w:val="22"/>
        </w:rPr>
      </w:pPr>
    </w:p>
    <w:p w14:paraId="561B6CF0" w14:textId="77777777" w:rsidR="00E47A36" w:rsidRPr="00B12E43" w:rsidRDefault="00E47A36" w:rsidP="00E47A36">
      <w:pPr>
        <w:rPr>
          <w:sz w:val="22"/>
        </w:rPr>
      </w:pPr>
    </w:p>
    <w:p w14:paraId="561B6CF1" w14:textId="77777777" w:rsidR="00E47A36" w:rsidRPr="00B12E43" w:rsidRDefault="00E47A36" w:rsidP="00E47A36">
      <w:pPr>
        <w:rPr>
          <w:sz w:val="22"/>
        </w:rPr>
      </w:pPr>
      <w:r w:rsidRPr="00B12E43">
        <w:rPr>
          <w:sz w:val="22"/>
        </w:rPr>
        <w:t>Det forudsættes, at der ikke forefindes skader og at overfladerne er helt rengjorte!</w:t>
      </w:r>
    </w:p>
    <w:p w14:paraId="561B6CF2" w14:textId="77777777" w:rsidR="00E47A36" w:rsidRPr="00B12E43" w:rsidRDefault="00E47A36" w:rsidP="00E47A3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1134"/>
        <w:gridCol w:w="1134"/>
        <w:gridCol w:w="1134"/>
        <w:gridCol w:w="1134"/>
      </w:tblGrid>
      <w:tr w:rsidR="00E47A36" w:rsidRPr="00B12E43" w14:paraId="561B6CF8" w14:textId="77777777" w:rsidTr="00F32F72">
        <w:tc>
          <w:tcPr>
            <w:tcW w:w="5103" w:type="dxa"/>
          </w:tcPr>
          <w:p w14:paraId="561B6CF3" w14:textId="77777777" w:rsidR="00E47A36" w:rsidRPr="00B12E43" w:rsidRDefault="00E47A36" w:rsidP="00F32F72">
            <w:pPr>
              <w:rPr>
                <w:b/>
                <w:sz w:val="22"/>
              </w:rPr>
            </w:pPr>
            <w:r w:rsidRPr="00B12E43">
              <w:rPr>
                <w:b/>
                <w:sz w:val="22"/>
              </w:rPr>
              <w:t>EMNER:</w:t>
            </w:r>
          </w:p>
        </w:tc>
        <w:tc>
          <w:tcPr>
            <w:tcW w:w="1134" w:type="dxa"/>
          </w:tcPr>
          <w:p w14:paraId="561B6CF4" w14:textId="77777777" w:rsidR="00E47A36" w:rsidRPr="00B12E43" w:rsidRDefault="00E47A36" w:rsidP="00F32F72">
            <w:pPr>
              <w:jc w:val="center"/>
              <w:rPr>
                <w:b/>
                <w:sz w:val="22"/>
              </w:rPr>
            </w:pPr>
            <w:r w:rsidRPr="00B12E43">
              <w:rPr>
                <w:b/>
                <w:sz w:val="22"/>
              </w:rPr>
              <w:t>4</w:t>
            </w:r>
          </w:p>
        </w:tc>
        <w:tc>
          <w:tcPr>
            <w:tcW w:w="1134" w:type="dxa"/>
          </w:tcPr>
          <w:p w14:paraId="561B6CF5" w14:textId="77777777" w:rsidR="00E47A36" w:rsidRPr="00B12E43" w:rsidRDefault="00E47A36" w:rsidP="00F32F72">
            <w:pPr>
              <w:jc w:val="center"/>
              <w:rPr>
                <w:b/>
                <w:sz w:val="22"/>
              </w:rPr>
            </w:pPr>
            <w:r w:rsidRPr="00B12E43">
              <w:rPr>
                <w:b/>
                <w:sz w:val="22"/>
              </w:rPr>
              <w:t>3</w:t>
            </w:r>
          </w:p>
        </w:tc>
        <w:tc>
          <w:tcPr>
            <w:tcW w:w="1134" w:type="dxa"/>
          </w:tcPr>
          <w:p w14:paraId="561B6CF6" w14:textId="77777777" w:rsidR="00E47A36" w:rsidRPr="00B12E43" w:rsidRDefault="00E47A36" w:rsidP="00F32F72">
            <w:pPr>
              <w:jc w:val="center"/>
              <w:rPr>
                <w:b/>
                <w:sz w:val="22"/>
              </w:rPr>
            </w:pPr>
            <w:r w:rsidRPr="00B12E43">
              <w:rPr>
                <w:b/>
                <w:sz w:val="22"/>
              </w:rPr>
              <w:t>2</w:t>
            </w:r>
          </w:p>
        </w:tc>
        <w:tc>
          <w:tcPr>
            <w:tcW w:w="1134" w:type="dxa"/>
          </w:tcPr>
          <w:p w14:paraId="561B6CF7" w14:textId="77777777" w:rsidR="00E47A36" w:rsidRPr="00B12E43" w:rsidRDefault="00E47A36" w:rsidP="00F32F72">
            <w:pPr>
              <w:jc w:val="center"/>
              <w:rPr>
                <w:b/>
                <w:sz w:val="22"/>
              </w:rPr>
            </w:pPr>
            <w:r w:rsidRPr="00B12E43">
              <w:rPr>
                <w:b/>
                <w:sz w:val="22"/>
              </w:rPr>
              <w:t>1</w:t>
            </w:r>
          </w:p>
        </w:tc>
      </w:tr>
      <w:tr w:rsidR="00E47A36" w:rsidRPr="00B12E43" w14:paraId="561B6CFE" w14:textId="77777777" w:rsidTr="00F32F72">
        <w:tc>
          <w:tcPr>
            <w:tcW w:w="5103" w:type="dxa"/>
          </w:tcPr>
          <w:p w14:paraId="561B6CF9" w14:textId="77777777" w:rsidR="00E47A36" w:rsidRPr="00B12E43" w:rsidRDefault="00E47A36" w:rsidP="00F32F72">
            <w:pPr>
              <w:rPr>
                <w:b/>
                <w:sz w:val="22"/>
              </w:rPr>
            </w:pPr>
            <w:r w:rsidRPr="00B12E43">
              <w:rPr>
                <w:b/>
                <w:sz w:val="22"/>
              </w:rPr>
              <w:t>Lofter:</w:t>
            </w:r>
          </w:p>
        </w:tc>
        <w:tc>
          <w:tcPr>
            <w:tcW w:w="1134" w:type="dxa"/>
          </w:tcPr>
          <w:p w14:paraId="561B6CFA" w14:textId="77777777" w:rsidR="00E47A36" w:rsidRPr="00B12E43" w:rsidRDefault="00E47A36" w:rsidP="00F32F72">
            <w:pPr>
              <w:rPr>
                <w:b/>
                <w:sz w:val="22"/>
              </w:rPr>
            </w:pPr>
          </w:p>
        </w:tc>
        <w:tc>
          <w:tcPr>
            <w:tcW w:w="1134" w:type="dxa"/>
          </w:tcPr>
          <w:p w14:paraId="561B6CFB" w14:textId="77777777" w:rsidR="00E47A36" w:rsidRPr="00B12E43" w:rsidRDefault="00E47A36" w:rsidP="00F32F72">
            <w:pPr>
              <w:rPr>
                <w:b/>
                <w:sz w:val="22"/>
              </w:rPr>
            </w:pPr>
          </w:p>
        </w:tc>
        <w:tc>
          <w:tcPr>
            <w:tcW w:w="1134" w:type="dxa"/>
          </w:tcPr>
          <w:p w14:paraId="561B6CFC" w14:textId="77777777" w:rsidR="00E47A36" w:rsidRPr="00B12E43" w:rsidRDefault="00E47A36" w:rsidP="00F32F72">
            <w:pPr>
              <w:rPr>
                <w:b/>
                <w:sz w:val="22"/>
              </w:rPr>
            </w:pPr>
          </w:p>
        </w:tc>
        <w:tc>
          <w:tcPr>
            <w:tcW w:w="1134" w:type="dxa"/>
          </w:tcPr>
          <w:p w14:paraId="561B6CFD" w14:textId="77777777" w:rsidR="00E47A36" w:rsidRPr="00B12E43" w:rsidRDefault="00E47A36" w:rsidP="00F32F72">
            <w:pPr>
              <w:rPr>
                <w:b/>
                <w:sz w:val="22"/>
              </w:rPr>
            </w:pPr>
          </w:p>
        </w:tc>
      </w:tr>
      <w:tr w:rsidR="00E47A36" w:rsidRPr="00B12E43" w14:paraId="561B6D04" w14:textId="77777777" w:rsidTr="00F32F72">
        <w:tc>
          <w:tcPr>
            <w:tcW w:w="5103" w:type="dxa"/>
          </w:tcPr>
          <w:p w14:paraId="561B6CFF" w14:textId="77777777" w:rsidR="00E47A36" w:rsidRPr="00B12E43" w:rsidRDefault="00E47A36" w:rsidP="00F32F72">
            <w:pPr>
              <w:rPr>
                <w:sz w:val="22"/>
              </w:rPr>
            </w:pPr>
            <w:r w:rsidRPr="00B12E43">
              <w:rPr>
                <w:sz w:val="22"/>
              </w:rPr>
              <w:t>Malede lofter</w:t>
            </w:r>
          </w:p>
        </w:tc>
        <w:tc>
          <w:tcPr>
            <w:tcW w:w="1134" w:type="dxa"/>
          </w:tcPr>
          <w:p w14:paraId="561B6D00" w14:textId="77777777" w:rsidR="00E47A36" w:rsidRPr="00B12E43" w:rsidRDefault="00E47A36" w:rsidP="00F32F72">
            <w:pPr>
              <w:jc w:val="center"/>
              <w:rPr>
                <w:sz w:val="22"/>
              </w:rPr>
            </w:pPr>
            <w:r w:rsidRPr="00B12E43">
              <w:rPr>
                <w:sz w:val="22"/>
              </w:rPr>
              <w:t>X</w:t>
            </w:r>
          </w:p>
        </w:tc>
        <w:tc>
          <w:tcPr>
            <w:tcW w:w="1134" w:type="dxa"/>
          </w:tcPr>
          <w:p w14:paraId="561B6D01" w14:textId="77777777" w:rsidR="00E47A36" w:rsidRPr="00B12E43" w:rsidRDefault="00E47A36" w:rsidP="00F32F72">
            <w:pPr>
              <w:jc w:val="center"/>
              <w:rPr>
                <w:sz w:val="22"/>
              </w:rPr>
            </w:pPr>
          </w:p>
        </w:tc>
        <w:tc>
          <w:tcPr>
            <w:tcW w:w="1134" w:type="dxa"/>
          </w:tcPr>
          <w:p w14:paraId="561B6D02" w14:textId="77777777" w:rsidR="00E47A36" w:rsidRPr="00B12E43" w:rsidRDefault="00E47A36" w:rsidP="00F32F72">
            <w:pPr>
              <w:jc w:val="center"/>
              <w:rPr>
                <w:sz w:val="22"/>
              </w:rPr>
            </w:pPr>
          </w:p>
        </w:tc>
        <w:tc>
          <w:tcPr>
            <w:tcW w:w="1134" w:type="dxa"/>
          </w:tcPr>
          <w:p w14:paraId="561B6D03" w14:textId="77777777" w:rsidR="00E47A36" w:rsidRPr="00B12E43" w:rsidRDefault="00E47A36" w:rsidP="00F32F72">
            <w:pPr>
              <w:jc w:val="center"/>
              <w:rPr>
                <w:sz w:val="22"/>
              </w:rPr>
            </w:pPr>
          </w:p>
        </w:tc>
      </w:tr>
      <w:tr w:rsidR="00E47A36" w:rsidRPr="00B12E43" w14:paraId="561B6D0A" w14:textId="77777777" w:rsidTr="00F32F72">
        <w:tc>
          <w:tcPr>
            <w:tcW w:w="5103" w:type="dxa"/>
          </w:tcPr>
          <w:p w14:paraId="561B6D05" w14:textId="77777777" w:rsidR="00E47A36" w:rsidRPr="00B12E43" w:rsidRDefault="00E47A36" w:rsidP="00F32F72">
            <w:pPr>
              <w:rPr>
                <w:sz w:val="22"/>
              </w:rPr>
            </w:pPr>
          </w:p>
        </w:tc>
        <w:tc>
          <w:tcPr>
            <w:tcW w:w="1134" w:type="dxa"/>
          </w:tcPr>
          <w:p w14:paraId="561B6D06" w14:textId="77777777" w:rsidR="00E47A36" w:rsidRPr="00B12E43" w:rsidRDefault="00E47A36" w:rsidP="00F32F72">
            <w:pPr>
              <w:jc w:val="center"/>
              <w:rPr>
                <w:sz w:val="22"/>
              </w:rPr>
            </w:pPr>
          </w:p>
        </w:tc>
        <w:tc>
          <w:tcPr>
            <w:tcW w:w="1134" w:type="dxa"/>
          </w:tcPr>
          <w:p w14:paraId="561B6D07" w14:textId="77777777" w:rsidR="00E47A36" w:rsidRPr="00B12E43" w:rsidRDefault="00E47A36" w:rsidP="00F32F72">
            <w:pPr>
              <w:jc w:val="center"/>
              <w:rPr>
                <w:sz w:val="22"/>
              </w:rPr>
            </w:pPr>
          </w:p>
        </w:tc>
        <w:tc>
          <w:tcPr>
            <w:tcW w:w="1134" w:type="dxa"/>
          </w:tcPr>
          <w:p w14:paraId="561B6D08" w14:textId="77777777" w:rsidR="00E47A36" w:rsidRPr="00B12E43" w:rsidRDefault="00E47A36" w:rsidP="00F32F72">
            <w:pPr>
              <w:jc w:val="center"/>
              <w:rPr>
                <w:sz w:val="22"/>
              </w:rPr>
            </w:pPr>
          </w:p>
        </w:tc>
        <w:tc>
          <w:tcPr>
            <w:tcW w:w="1134" w:type="dxa"/>
          </w:tcPr>
          <w:p w14:paraId="561B6D09" w14:textId="77777777" w:rsidR="00E47A36" w:rsidRPr="00B12E43" w:rsidRDefault="00E47A36" w:rsidP="00F32F72">
            <w:pPr>
              <w:jc w:val="center"/>
              <w:rPr>
                <w:sz w:val="22"/>
              </w:rPr>
            </w:pPr>
          </w:p>
        </w:tc>
      </w:tr>
      <w:tr w:rsidR="00E47A36" w:rsidRPr="00B12E43" w14:paraId="561B6D10" w14:textId="77777777" w:rsidTr="00F32F72">
        <w:tc>
          <w:tcPr>
            <w:tcW w:w="5103" w:type="dxa"/>
          </w:tcPr>
          <w:p w14:paraId="561B6D0B" w14:textId="77777777" w:rsidR="00E47A36" w:rsidRPr="00B12E43" w:rsidRDefault="00E47A36" w:rsidP="00F32F72">
            <w:pPr>
              <w:rPr>
                <w:sz w:val="22"/>
              </w:rPr>
            </w:pPr>
            <w:r w:rsidRPr="00B12E43">
              <w:rPr>
                <w:b/>
                <w:sz w:val="22"/>
              </w:rPr>
              <w:t>Vægge:</w:t>
            </w:r>
          </w:p>
        </w:tc>
        <w:tc>
          <w:tcPr>
            <w:tcW w:w="1134" w:type="dxa"/>
          </w:tcPr>
          <w:p w14:paraId="561B6D0C" w14:textId="77777777" w:rsidR="00E47A36" w:rsidRPr="00B12E43" w:rsidRDefault="00E47A36" w:rsidP="00F32F72">
            <w:pPr>
              <w:jc w:val="center"/>
              <w:rPr>
                <w:sz w:val="22"/>
              </w:rPr>
            </w:pPr>
          </w:p>
        </w:tc>
        <w:tc>
          <w:tcPr>
            <w:tcW w:w="1134" w:type="dxa"/>
          </w:tcPr>
          <w:p w14:paraId="561B6D0D" w14:textId="77777777" w:rsidR="00E47A36" w:rsidRPr="00B12E43" w:rsidRDefault="00E47A36" w:rsidP="00F32F72">
            <w:pPr>
              <w:jc w:val="center"/>
              <w:rPr>
                <w:sz w:val="22"/>
              </w:rPr>
            </w:pPr>
          </w:p>
        </w:tc>
        <w:tc>
          <w:tcPr>
            <w:tcW w:w="1134" w:type="dxa"/>
          </w:tcPr>
          <w:p w14:paraId="561B6D0E" w14:textId="77777777" w:rsidR="00E47A36" w:rsidRPr="00B12E43" w:rsidRDefault="00E47A36" w:rsidP="00F32F72">
            <w:pPr>
              <w:jc w:val="center"/>
              <w:rPr>
                <w:sz w:val="22"/>
              </w:rPr>
            </w:pPr>
          </w:p>
        </w:tc>
        <w:tc>
          <w:tcPr>
            <w:tcW w:w="1134" w:type="dxa"/>
          </w:tcPr>
          <w:p w14:paraId="561B6D0F" w14:textId="77777777" w:rsidR="00E47A36" w:rsidRPr="00B12E43" w:rsidRDefault="00E47A36" w:rsidP="00F32F72">
            <w:pPr>
              <w:jc w:val="center"/>
              <w:rPr>
                <w:sz w:val="22"/>
              </w:rPr>
            </w:pPr>
          </w:p>
        </w:tc>
      </w:tr>
      <w:tr w:rsidR="00E47A36" w:rsidRPr="00B12E43" w14:paraId="561B6D16" w14:textId="77777777" w:rsidTr="00F32F72">
        <w:tc>
          <w:tcPr>
            <w:tcW w:w="5103" w:type="dxa"/>
          </w:tcPr>
          <w:p w14:paraId="561B6D11" w14:textId="77777777" w:rsidR="00E47A36" w:rsidRPr="00B12E43" w:rsidRDefault="00E47A36" w:rsidP="00F32F72">
            <w:pPr>
              <w:rPr>
                <w:sz w:val="22"/>
              </w:rPr>
            </w:pPr>
            <w:r w:rsidRPr="00B12E43">
              <w:rPr>
                <w:sz w:val="22"/>
              </w:rPr>
              <w:t>Tapet</w:t>
            </w:r>
          </w:p>
        </w:tc>
        <w:tc>
          <w:tcPr>
            <w:tcW w:w="1134" w:type="dxa"/>
          </w:tcPr>
          <w:p w14:paraId="561B6D12" w14:textId="77777777" w:rsidR="00E47A36" w:rsidRPr="00B12E43" w:rsidRDefault="00E47A36" w:rsidP="00F32F72">
            <w:pPr>
              <w:jc w:val="center"/>
              <w:rPr>
                <w:sz w:val="22"/>
              </w:rPr>
            </w:pPr>
          </w:p>
        </w:tc>
        <w:tc>
          <w:tcPr>
            <w:tcW w:w="1134" w:type="dxa"/>
          </w:tcPr>
          <w:p w14:paraId="561B6D13" w14:textId="77777777" w:rsidR="00E47A36" w:rsidRPr="00B12E43" w:rsidRDefault="00E47A36" w:rsidP="00F32F72">
            <w:pPr>
              <w:jc w:val="center"/>
              <w:rPr>
                <w:sz w:val="22"/>
              </w:rPr>
            </w:pPr>
            <w:r w:rsidRPr="00B12E43">
              <w:rPr>
                <w:sz w:val="22"/>
              </w:rPr>
              <w:t>X</w:t>
            </w:r>
          </w:p>
        </w:tc>
        <w:tc>
          <w:tcPr>
            <w:tcW w:w="1134" w:type="dxa"/>
          </w:tcPr>
          <w:p w14:paraId="561B6D14" w14:textId="77777777" w:rsidR="00E47A36" w:rsidRPr="00B12E43" w:rsidRDefault="00E47A36" w:rsidP="00F32F72">
            <w:pPr>
              <w:jc w:val="center"/>
              <w:rPr>
                <w:sz w:val="22"/>
              </w:rPr>
            </w:pPr>
          </w:p>
        </w:tc>
        <w:tc>
          <w:tcPr>
            <w:tcW w:w="1134" w:type="dxa"/>
          </w:tcPr>
          <w:p w14:paraId="561B6D15" w14:textId="77777777" w:rsidR="00E47A36" w:rsidRPr="00B12E43" w:rsidRDefault="00E47A36" w:rsidP="00F32F72">
            <w:pPr>
              <w:jc w:val="center"/>
              <w:rPr>
                <w:sz w:val="22"/>
              </w:rPr>
            </w:pPr>
          </w:p>
        </w:tc>
      </w:tr>
      <w:tr w:rsidR="00E47A36" w:rsidRPr="00B12E43" w14:paraId="561B6D1C" w14:textId="77777777" w:rsidTr="00F32F72">
        <w:tc>
          <w:tcPr>
            <w:tcW w:w="5103" w:type="dxa"/>
          </w:tcPr>
          <w:p w14:paraId="561B6D17" w14:textId="77777777" w:rsidR="00E47A36" w:rsidRPr="00B12E43" w:rsidRDefault="00E47A36" w:rsidP="00F32F72">
            <w:pPr>
              <w:rPr>
                <w:sz w:val="22"/>
              </w:rPr>
            </w:pPr>
            <w:r w:rsidRPr="00B12E43">
              <w:rPr>
                <w:sz w:val="22"/>
              </w:rPr>
              <w:t>Malede vægge</w:t>
            </w:r>
          </w:p>
        </w:tc>
        <w:tc>
          <w:tcPr>
            <w:tcW w:w="1134" w:type="dxa"/>
          </w:tcPr>
          <w:p w14:paraId="561B6D18" w14:textId="77777777" w:rsidR="00E47A36" w:rsidRPr="00B12E43" w:rsidRDefault="00E47A36" w:rsidP="00F32F72">
            <w:pPr>
              <w:jc w:val="center"/>
              <w:rPr>
                <w:sz w:val="22"/>
              </w:rPr>
            </w:pPr>
            <w:r w:rsidRPr="00B12E43">
              <w:rPr>
                <w:sz w:val="22"/>
              </w:rPr>
              <w:t>X</w:t>
            </w:r>
          </w:p>
        </w:tc>
        <w:tc>
          <w:tcPr>
            <w:tcW w:w="1134" w:type="dxa"/>
          </w:tcPr>
          <w:p w14:paraId="561B6D19" w14:textId="77777777" w:rsidR="00E47A36" w:rsidRPr="00B12E43" w:rsidRDefault="00E47A36" w:rsidP="00F32F72">
            <w:pPr>
              <w:jc w:val="center"/>
              <w:rPr>
                <w:sz w:val="22"/>
              </w:rPr>
            </w:pPr>
          </w:p>
        </w:tc>
        <w:tc>
          <w:tcPr>
            <w:tcW w:w="1134" w:type="dxa"/>
          </w:tcPr>
          <w:p w14:paraId="561B6D1A" w14:textId="77777777" w:rsidR="00E47A36" w:rsidRPr="00B12E43" w:rsidRDefault="00E47A36" w:rsidP="00F32F72">
            <w:pPr>
              <w:jc w:val="center"/>
              <w:rPr>
                <w:sz w:val="22"/>
              </w:rPr>
            </w:pPr>
          </w:p>
        </w:tc>
        <w:tc>
          <w:tcPr>
            <w:tcW w:w="1134" w:type="dxa"/>
          </w:tcPr>
          <w:p w14:paraId="561B6D1B" w14:textId="77777777" w:rsidR="00E47A36" w:rsidRPr="00B12E43" w:rsidRDefault="00E47A36" w:rsidP="00F32F72">
            <w:pPr>
              <w:jc w:val="center"/>
              <w:rPr>
                <w:sz w:val="22"/>
              </w:rPr>
            </w:pPr>
          </w:p>
        </w:tc>
      </w:tr>
      <w:tr w:rsidR="00E47A36" w:rsidRPr="00B12E43" w14:paraId="561B6D22" w14:textId="77777777" w:rsidTr="00F32F72">
        <w:tc>
          <w:tcPr>
            <w:tcW w:w="5103" w:type="dxa"/>
          </w:tcPr>
          <w:p w14:paraId="561B6D1D" w14:textId="77777777" w:rsidR="00E47A36" w:rsidRPr="00B12E43" w:rsidRDefault="00E47A36" w:rsidP="00F32F72">
            <w:pPr>
              <w:rPr>
                <w:sz w:val="22"/>
              </w:rPr>
            </w:pPr>
          </w:p>
        </w:tc>
        <w:tc>
          <w:tcPr>
            <w:tcW w:w="1134" w:type="dxa"/>
          </w:tcPr>
          <w:p w14:paraId="561B6D1E" w14:textId="77777777" w:rsidR="00E47A36" w:rsidRPr="00B12E43" w:rsidRDefault="00E47A36" w:rsidP="00F32F72">
            <w:pPr>
              <w:jc w:val="center"/>
              <w:rPr>
                <w:sz w:val="22"/>
              </w:rPr>
            </w:pPr>
          </w:p>
        </w:tc>
        <w:tc>
          <w:tcPr>
            <w:tcW w:w="1134" w:type="dxa"/>
          </w:tcPr>
          <w:p w14:paraId="561B6D1F" w14:textId="77777777" w:rsidR="00E47A36" w:rsidRPr="00B12E43" w:rsidRDefault="00E47A36" w:rsidP="00F32F72">
            <w:pPr>
              <w:jc w:val="center"/>
              <w:rPr>
                <w:sz w:val="22"/>
              </w:rPr>
            </w:pPr>
          </w:p>
        </w:tc>
        <w:tc>
          <w:tcPr>
            <w:tcW w:w="1134" w:type="dxa"/>
          </w:tcPr>
          <w:p w14:paraId="561B6D20" w14:textId="77777777" w:rsidR="00E47A36" w:rsidRPr="00B12E43" w:rsidRDefault="00E47A36" w:rsidP="00F32F72">
            <w:pPr>
              <w:jc w:val="center"/>
              <w:rPr>
                <w:sz w:val="22"/>
              </w:rPr>
            </w:pPr>
          </w:p>
        </w:tc>
        <w:tc>
          <w:tcPr>
            <w:tcW w:w="1134" w:type="dxa"/>
          </w:tcPr>
          <w:p w14:paraId="561B6D21" w14:textId="77777777" w:rsidR="00E47A36" w:rsidRPr="00B12E43" w:rsidRDefault="00E47A36" w:rsidP="00F32F72">
            <w:pPr>
              <w:jc w:val="center"/>
              <w:rPr>
                <w:sz w:val="22"/>
              </w:rPr>
            </w:pPr>
          </w:p>
        </w:tc>
      </w:tr>
      <w:tr w:rsidR="00E47A36" w:rsidRPr="00B12E43" w14:paraId="561B6D28" w14:textId="77777777" w:rsidTr="00F32F72">
        <w:tc>
          <w:tcPr>
            <w:tcW w:w="5103" w:type="dxa"/>
          </w:tcPr>
          <w:p w14:paraId="561B6D23" w14:textId="77777777" w:rsidR="00E47A36" w:rsidRPr="00B12E43" w:rsidRDefault="00E47A36" w:rsidP="00F32F72">
            <w:pPr>
              <w:rPr>
                <w:b/>
                <w:sz w:val="22"/>
              </w:rPr>
            </w:pPr>
            <w:r w:rsidRPr="00B12E43">
              <w:rPr>
                <w:sz w:val="22"/>
              </w:rPr>
              <w:t>Badeværelsesvægge, (vådrumsvægge) fliser</w:t>
            </w:r>
          </w:p>
        </w:tc>
        <w:tc>
          <w:tcPr>
            <w:tcW w:w="1134" w:type="dxa"/>
          </w:tcPr>
          <w:p w14:paraId="561B6D24" w14:textId="77777777" w:rsidR="00E47A36" w:rsidRPr="00B12E43" w:rsidRDefault="00E47A36" w:rsidP="00F32F72">
            <w:pPr>
              <w:jc w:val="center"/>
              <w:rPr>
                <w:sz w:val="22"/>
              </w:rPr>
            </w:pPr>
          </w:p>
        </w:tc>
        <w:tc>
          <w:tcPr>
            <w:tcW w:w="1134" w:type="dxa"/>
          </w:tcPr>
          <w:p w14:paraId="561B6D25" w14:textId="77777777" w:rsidR="00E47A36" w:rsidRPr="00B12E43" w:rsidRDefault="00E47A36" w:rsidP="00F32F72">
            <w:pPr>
              <w:jc w:val="center"/>
              <w:rPr>
                <w:sz w:val="22"/>
              </w:rPr>
            </w:pPr>
          </w:p>
        </w:tc>
        <w:tc>
          <w:tcPr>
            <w:tcW w:w="1134" w:type="dxa"/>
          </w:tcPr>
          <w:p w14:paraId="561B6D26" w14:textId="77777777" w:rsidR="00E47A36" w:rsidRPr="00B12E43" w:rsidRDefault="005C7BDB" w:rsidP="00F32F72">
            <w:pPr>
              <w:jc w:val="center"/>
              <w:rPr>
                <w:sz w:val="22"/>
              </w:rPr>
            </w:pPr>
            <w:r w:rsidRPr="00B12E43">
              <w:rPr>
                <w:sz w:val="22"/>
              </w:rPr>
              <w:t>X</w:t>
            </w:r>
          </w:p>
        </w:tc>
        <w:tc>
          <w:tcPr>
            <w:tcW w:w="1134" w:type="dxa"/>
          </w:tcPr>
          <w:p w14:paraId="561B6D27" w14:textId="77777777" w:rsidR="00E47A36" w:rsidRPr="00B12E43" w:rsidRDefault="00E47A36" w:rsidP="00F32F72">
            <w:pPr>
              <w:jc w:val="center"/>
              <w:rPr>
                <w:sz w:val="22"/>
              </w:rPr>
            </w:pPr>
          </w:p>
        </w:tc>
      </w:tr>
      <w:tr w:rsidR="00E47A36" w:rsidRPr="00B12E43" w14:paraId="561B6D2E" w14:textId="77777777" w:rsidTr="00F32F72">
        <w:tc>
          <w:tcPr>
            <w:tcW w:w="5103" w:type="dxa"/>
          </w:tcPr>
          <w:p w14:paraId="561B6D29" w14:textId="77777777" w:rsidR="00E47A36" w:rsidRPr="00B12E43" w:rsidRDefault="00E47A36" w:rsidP="00F32F72">
            <w:pPr>
              <w:rPr>
                <w:sz w:val="22"/>
              </w:rPr>
            </w:pPr>
          </w:p>
        </w:tc>
        <w:tc>
          <w:tcPr>
            <w:tcW w:w="1134" w:type="dxa"/>
          </w:tcPr>
          <w:p w14:paraId="561B6D2A" w14:textId="77777777" w:rsidR="00E47A36" w:rsidRPr="00B12E43" w:rsidRDefault="00E47A36" w:rsidP="00F32F72">
            <w:pPr>
              <w:jc w:val="center"/>
              <w:rPr>
                <w:sz w:val="22"/>
              </w:rPr>
            </w:pPr>
          </w:p>
        </w:tc>
        <w:tc>
          <w:tcPr>
            <w:tcW w:w="1134" w:type="dxa"/>
          </w:tcPr>
          <w:p w14:paraId="561B6D2B" w14:textId="77777777" w:rsidR="00E47A36" w:rsidRPr="00B12E43" w:rsidRDefault="00E47A36" w:rsidP="00F32F72">
            <w:pPr>
              <w:jc w:val="center"/>
              <w:rPr>
                <w:sz w:val="22"/>
              </w:rPr>
            </w:pPr>
          </w:p>
        </w:tc>
        <w:tc>
          <w:tcPr>
            <w:tcW w:w="1134" w:type="dxa"/>
          </w:tcPr>
          <w:p w14:paraId="561B6D2C" w14:textId="77777777" w:rsidR="00E47A36" w:rsidRPr="00B12E43" w:rsidRDefault="00E47A36" w:rsidP="00F32F72">
            <w:pPr>
              <w:jc w:val="center"/>
              <w:rPr>
                <w:sz w:val="22"/>
              </w:rPr>
            </w:pPr>
          </w:p>
        </w:tc>
        <w:tc>
          <w:tcPr>
            <w:tcW w:w="1134" w:type="dxa"/>
          </w:tcPr>
          <w:p w14:paraId="561B6D2D" w14:textId="77777777" w:rsidR="00E47A36" w:rsidRPr="00B12E43" w:rsidRDefault="00E47A36" w:rsidP="00F32F72">
            <w:pPr>
              <w:jc w:val="center"/>
              <w:rPr>
                <w:sz w:val="22"/>
              </w:rPr>
            </w:pPr>
          </w:p>
        </w:tc>
      </w:tr>
      <w:tr w:rsidR="00E47A36" w:rsidRPr="00B12E43" w14:paraId="561B6D34" w14:textId="77777777" w:rsidTr="00F32F72">
        <w:tc>
          <w:tcPr>
            <w:tcW w:w="5103" w:type="dxa"/>
          </w:tcPr>
          <w:p w14:paraId="561B6D2F" w14:textId="77777777" w:rsidR="00E47A36" w:rsidRPr="00B12E43" w:rsidRDefault="005C7BDB" w:rsidP="00F32F72">
            <w:pPr>
              <w:rPr>
                <w:sz w:val="22"/>
              </w:rPr>
            </w:pPr>
            <w:r w:rsidRPr="00B12E43">
              <w:rPr>
                <w:b/>
                <w:sz w:val="22"/>
              </w:rPr>
              <w:t>Gulve:</w:t>
            </w:r>
          </w:p>
        </w:tc>
        <w:tc>
          <w:tcPr>
            <w:tcW w:w="1134" w:type="dxa"/>
          </w:tcPr>
          <w:p w14:paraId="561B6D30" w14:textId="77777777" w:rsidR="00E47A36" w:rsidRPr="00B12E43" w:rsidRDefault="00E47A36" w:rsidP="00F32F72">
            <w:pPr>
              <w:jc w:val="center"/>
              <w:rPr>
                <w:sz w:val="22"/>
              </w:rPr>
            </w:pPr>
          </w:p>
        </w:tc>
        <w:tc>
          <w:tcPr>
            <w:tcW w:w="1134" w:type="dxa"/>
          </w:tcPr>
          <w:p w14:paraId="561B6D31" w14:textId="77777777" w:rsidR="00E47A36" w:rsidRPr="00B12E43" w:rsidRDefault="00E47A36" w:rsidP="00F32F72">
            <w:pPr>
              <w:jc w:val="center"/>
              <w:rPr>
                <w:sz w:val="22"/>
              </w:rPr>
            </w:pPr>
          </w:p>
        </w:tc>
        <w:tc>
          <w:tcPr>
            <w:tcW w:w="1134" w:type="dxa"/>
          </w:tcPr>
          <w:p w14:paraId="561B6D32" w14:textId="77777777" w:rsidR="00E47A36" w:rsidRPr="00B12E43" w:rsidRDefault="00E47A36" w:rsidP="00F32F72">
            <w:pPr>
              <w:jc w:val="center"/>
              <w:rPr>
                <w:sz w:val="22"/>
              </w:rPr>
            </w:pPr>
          </w:p>
        </w:tc>
        <w:tc>
          <w:tcPr>
            <w:tcW w:w="1134" w:type="dxa"/>
          </w:tcPr>
          <w:p w14:paraId="561B6D33" w14:textId="77777777" w:rsidR="00E47A36" w:rsidRPr="00B12E43" w:rsidRDefault="00E47A36" w:rsidP="00F32F72">
            <w:pPr>
              <w:jc w:val="center"/>
              <w:rPr>
                <w:sz w:val="22"/>
              </w:rPr>
            </w:pPr>
          </w:p>
        </w:tc>
      </w:tr>
      <w:tr w:rsidR="00E47A36" w:rsidRPr="00B12E43" w14:paraId="561B6D3A" w14:textId="77777777" w:rsidTr="00F32F72">
        <w:tc>
          <w:tcPr>
            <w:tcW w:w="5103" w:type="dxa"/>
          </w:tcPr>
          <w:p w14:paraId="561B6D35" w14:textId="77777777" w:rsidR="00E47A36" w:rsidRPr="00B12E43" w:rsidRDefault="00E47A36" w:rsidP="00F32F72">
            <w:pPr>
              <w:rPr>
                <w:sz w:val="22"/>
              </w:rPr>
            </w:pPr>
            <w:r w:rsidRPr="00B12E43">
              <w:rPr>
                <w:sz w:val="22"/>
              </w:rPr>
              <w:t>Parketgulve</w:t>
            </w:r>
            <w:r w:rsidR="00B37BC4" w:rsidRPr="00B12E43">
              <w:rPr>
                <w:sz w:val="22"/>
              </w:rPr>
              <w:t xml:space="preserve"> og laminat gulve</w:t>
            </w:r>
          </w:p>
        </w:tc>
        <w:tc>
          <w:tcPr>
            <w:tcW w:w="1134" w:type="dxa"/>
          </w:tcPr>
          <w:p w14:paraId="561B6D36" w14:textId="77777777" w:rsidR="00E47A36" w:rsidRPr="00B12E43" w:rsidRDefault="00E47A36" w:rsidP="00F32F72">
            <w:pPr>
              <w:jc w:val="center"/>
              <w:rPr>
                <w:sz w:val="22"/>
              </w:rPr>
            </w:pPr>
          </w:p>
        </w:tc>
        <w:tc>
          <w:tcPr>
            <w:tcW w:w="1134" w:type="dxa"/>
          </w:tcPr>
          <w:p w14:paraId="561B6D37" w14:textId="77777777" w:rsidR="00E47A36" w:rsidRPr="00B12E43" w:rsidRDefault="00E47A36" w:rsidP="00F32F72">
            <w:pPr>
              <w:jc w:val="center"/>
              <w:rPr>
                <w:sz w:val="22"/>
              </w:rPr>
            </w:pPr>
            <w:r w:rsidRPr="00B12E43">
              <w:rPr>
                <w:sz w:val="22"/>
              </w:rPr>
              <w:t>X</w:t>
            </w:r>
          </w:p>
        </w:tc>
        <w:tc>
          <w:tcPr>
            <w:tcW w:w="1134" w:type="dxa"/>
          </w:tcPr>
          <w:p w14:paraId="561B6D38" w14:textId="77777777" w:rsidR="00E47A36" w:rsidRPr="00B12E43" w:rsidRDefault="00E47A36" w:rsidP="00F32F72">
            <w:pPr>
              <w:jc w:val="center"/>
              <w:rPr>
                <w:sz w:val="22"/>
              </w:rPr>
            </w:pPr>
          </w:p>
        </w:tc>
        <w:tc>
          <w:tcPr>
            <w:tcW w:w="1134" w:type="dxa"/>
          </w:tcPr>
          <w:p w14:paraId="561B6D39" w14:textId="77777777" w:rsidR="00E47A36" w:rsidRPr="00B12E43" w:rsidRDefault="00E47A36" w:rsidP="00F32F72">
            <w:pPr>
              <w:jc w:val="center"/>
              <w:rPr>
                <w:sz w:val="22"/>
              </w:rPr>
            </w:pPr>
          </w:p>
        </w:tc>
      </w:tr>
      <w:tr w:rsidR="00E47A36" w:rsidRPr="00B12E43" w14:paraId="561B6D40" w14:textId="77777777" w:rsidTr="00F32F72">
        <w:tc>
          <w:tcPr>
            <w:tcW w:w="5103" w:type="dxa"/>
          </w:tcPr>
          <w:p w14:paraId="561B6D3B" w14:textId="77777777" w:rsidR="00E47A36" w:rsidRPr="00B12E43" w:rsidRDefault="00E47A36" w:rsidP="00F32F72">
            <w:pPr>
              <w:rPr>
                <w:sz w:val="22"/>
              </w:rPr>
            </w:pPr>
            <w:r w:rsidRPr="00B12E43">
              <w:rPr>
                <w:sz w:val="22"/>
              </w:rPr>
              <w:t>Linoleums- eller vinylgulve</w:t>
            </w:r>
          </w:p>
        </w:tc>
        <w:tc>
          <w:tcPr>
            <w:tcW w:w="1134" w:type="dxa"/>
          </w:tcPr>
          <w:p w14:paraId="561B6D3C" w14:textId="77777777" w:rsidR="00E47A36" w:rsidRPr="00B12E43" w:rsidRDefault="00E47A36" w:rsidP="00F32F72">
            <w:pPr>
              <w:jc w:val="center"/>
              <w:rPr>
                <w:sz w:val="22"/>
              </w:rPr>
            </w:pPr>
          </w:p>
        </w:tc>
        <w:tc>
          <w:tcPr>
            <w:tcW w:w="1134" w:type="dxa"/>
          </w:tcPr>
          <w:p w14:paraId="561B6D3D" w14:textId="77777777" w:rsidR="00E47A36" w:rsidRPr="00B12E43" w:rsidRDefault="00E47A36" w:rsidP="00F32F72">
            <w:pPr>
              <w:jc w:val="center"/>
              <w:rPr>
                <w:sz w:val="22"/>
              </w:rPr>
            </w:pPr>
          </w:p>
        </w:tc>
        <w:tc>
          <w:tcPr>
            <w:tcW w:w="1134" w:type="dxa"/>
          </w:tcPr>
          <w:p w14:paraId="561B6D3E" w14:textId="77777777" w:rsidR="00E47A36" w:rsidRPr="00B12E43" w:rsidRDefault="00DA4B54" w:rsidP="00F32F72">
            <w:pPr>
              <w:jc w:val="center"/>
              <w:rPr>
                <w:sz w:val="22"/>
              </w:rPr>
            </w:pPr>
            <w:r w:rsidRPr="00B12E43">
              <w:rPr>
                <w:sz w:val="22"/>
              </w:rPr>
              <w:t>X</w:t>
            </w:r>
          </w:p>
        </w:tc>
        <w:tc>
          <w:tcPr>
            <w:tcW w:w="1134" w:type="dxa"/>
          </w:tcPr>
          <w:p w14:paraId="561B6D3F" w14:textId="77777777" w:rsidR="00E47A36" w:rsidRPr="00B12E43" w:rsidRDefault="00E47A36" w:rsidP="00F32F72">
            <w:pPr>
              <w:jc w:val="center"/>
              <w:rPr>
                <w:sz w:val="22"/>
              </w:rPr>
            </w:pPr>
          </w:p>
        </w:tc>
      </w:tr>
      <w:tr w:rsidR="00E47A36" w:rsidRPr="00B12E43" w14:paraId="561B6D46" w14:textId="77777777" w:rsidTr="00F32F72">
        <w:tc>
          <w:tcPr>
            <w:tcW w:w="5103" w:type="dxa"/>
          </w:tcPr>
          <w:p w14:paraId="561B6D41" w14:textId="77777777" w:rsidR="00E47A36" w:rsidRPr="00B12E43" w:rsidRDefault="00E47A36" w:rsidP="00F32F72">
            <w:pPr>
              <w:rPr>
                <w:sz w:val="22"/>
              </w:rPr>
            </w:pPr>
            <w:r w:rsidRPr="00B12E43">
              <w:rPr>
                <w:sz w:val="22"/>
              </w:rPr>
              <w:t>Badeværelsesgulve, (vådrumsgulve)</w:t>
            </w:r>
          </w:p>
        </w:tc>
        <w:tc>
          <w:tcPr>
            <w:tcW w:w="1134" w:type="dxa"/>
          </w:tcPr>
          <w:p w14:paraId="561B6D42" w14:textId="77777777" w:rsidR="00E47A36" w:rsidRPr="00B12E43" w:rsidRDefault="00E47A36" w:rsidP="00F32F72">
            <w:pPr>
              <w:jc w:val="center"/>
              <w:rPr>
                <w:sz w:val="22"/>
              </w:rPr>
            </w:pPr>
          </w:p>
        </w:tc>
        <w:tc>
          <w:tcPr>
            <w:tcW w:w="1134" w:type="dxa"/>
          </w:tcPr>
          <w:p w14:paraId="561B6D43" w14:textId="1ACD6B18" w:rsidR="00E47A36" w:rsidRPr="00B12E43" w:rsidRDefault="008922B6" w:rsidP="00F32F72">
            <w:pPr>
              <w:jc w:val="center"/>
              <w:rPr>
                <w:sz w:val="22"/>
              </w:rPr>
            </w:pPr>
            <w:r>
              <w:rPr>
                <w:sz w:val="22"/>
              </w:rPr>
              <w:t>X</w:t>
            </w:r>
          </w:p>
        </w:tc>
        <w:tc>
          <w:tcPr>
            <w:tcW w:w="1134" w:type="dxa"/>
          </w:tcPr>
          <w:p w14:paraId="561B6D44" w14:textId="4082DB9A" w:rsidR="00E47A36" w:rsidRPr="00B12E43" w:rsidRDefault="00E47A36" w:rsidP="00F32F72">
            <w:pPr>
              <w:jc w:val="center"/>
              <w:rPr>
                <w:sz w:val="22"/>
              </w:rPr>
            </w:pPr>
          </w:p>
        </w:tc>
        <w:tc>
          <w:tcPr>
            <w:tcW w:w="1134" w:type="dxa"/>
          </w:tcPr>
          <w:p w14:paraId="561B6D45" w14:textId="77777777" w:rsidR="00E47A36" w:rsidRPr="00B12E43" w:rsidRDefault="00E47A36" w:rsidP="00F32F72">
            <w:pPr>
              <w:jc w:val="center"/>
              <w:rPr>
                <w:sz w:val="22"/>
              </w:rPr>
            </w:pPr>
          </w:p>
        </w:tc>
      </w:tr>
      <w:tr w:rsidR="00E47A36" w:rsidRPr="00B12E43" w14:paraId="561B6D4C" w14:textId="77777777" w:rsidTr="00F32F72">
        <w:tc>
          <w:tcPr>
            <w:tcW w:w="5103" w:type="dxa"/>
          </w:tcPr>
          <w:p w14:paraId="561B6D47" w14:textId="77777777" w:rsidR="00E47A36" w:rsidRPr="00B12E43" w:rsidRDefault="00E47A36" w:rsidP="00F32F72">
            <w:pPr>
              <w:rPr>
                <w:b/>
                <w:sz w:val="22"/>
              </w:rPr>
            </w:pPr>
          </w:p>
        </w:tc>
        <w:tc>
          <w:tcPr>
            <w:tcW w:w="1134" w:type="dxa"/>
          </w:tcPr>
          <w:p w14:paraId="561B6D48" w14:textId="77777777" w:rsidR="00E47A36" w:rsidRPr="00B12E43" w:rsidRDefault="00E47A36" w:rsidP="00F32F72">
            <w:pPr>
              <w:jc w:val="center"/>
              <w:rPr>
                <w:sz w:val="22"/>
              </w:rPr>
            </w:pPr>
          </w:p>
        </w:tc>
        <w:tc>
          <w:tcPr>
            <w:tcW w:w="1134" w:type="dxa"/>
          </w:tcPr>
          <w:p w14:paraId="561B6D49" w14:textId="77777777" w:rsidR="00E47A36" w:rsidRPr="00B12E43" w:rsidRDefault="00E47A36" w:rsidP="00F32F72">
            <w:pPr>
              <w:jc w:val="center"/>
              <w:rPr>
                <w:sz w:val="22"/>
              </w:rPr>
            </w:pPr>
          </w:p>
        </w:tc>
        <w:tc>
          <w:tcPr>
            <w:tcW w:w="1134" w:type="dxa"/>
          </w:tcPr>
          <w:p w14:paraId="561B6D4A" w14:textId="77777777" w:rsidR="00E47A36" w:rsidRPr="00B12E43" w:rsidRDefault="00E47A36" w:rsidP="00F32F72">
            <w:pPr>
              <w:jc w:val="center"/>
              <w:rPr>
                <w:sz w:val="22"/>
              </w:rPr>
            </w:pPr>
          </w:p>
        </w:tc>
        <w:tc>
          <w:tcPr>
            <w:tcW w:w="1134" w:type="dxa"/>
          </w:tcPr>
          <w:p w14:paraId="561B6D4B" w14:textId="77777777" w:rsidR="00E47A36" w:rsidRPr="00B12E43" w:rsidRDefault="00E47A36" w:rsidP="00F32F72">
            <w:pPr>
              <w:jc w:val="center"/>
              <w:rPr>
                <w:sz w:val="22"/>
              </w:rPr>
            </w:pPr>
          </w:p>
        </w:tc>
      </w:tr>
      <w:tr w:rsidR="00E47A36" w:rsidRPr="00B12E43" w14:paraId="561B6D52" w14:textId="77777777" w:rsidTr="00F32F72">
        <w:tc>
          <w:tcPr>
            <w:tcW w:w="5103" w:type="dxa"/>
          </w:tcPr>
          <w:p w14:paraId="561B6D4D" w14:textId="77777777" w:rsidR="00E47A36" w:rsidRPr="00B12E43" w:rsidRDefault="00E47A36" w:rsidP="00F32F72">
            <w:pPr>
              <w:rPr>
                <w:sz w:val="22"/>
              </w:rPr>
            </w:pPr>
            <w:r w:rsidRPr="00B12E43">
              <w:rPr>
                <w:b/>
                <w:sz w:val="22"/>
              </w:rPr>
              <w:t>Træværk:</w:t>
            </w:r>
          </w:p>
        </w:tc>
        <w:tc>
          <w:tcPr>
            <w:tcW w:w="1134" w:type="dxa"/>
          </w:tcPr>
          <w:p w14:paraId="561B6D4E" w14:textId="77777777" w:rsidR="00E47A36" w:rsidRPr="00B12E43" w:rsidRDefault="00E47A36" w:rsidP="00F32F72">
            <w:pPr>
              <w:jc w:val="center"/>
              <w:rPr>
                <w:sz w:val="22"/>
              </w:rPr>
            </w:pPr>
          </w:p>
        </w:tc>
        <w:tc>
          <w:tcPr>
            <w:tcW w:w="1134" w:type="dxa"/>
          </w:tcPr>
          <w:p w14:paraId="561B6D4F" w14:textId="77777777" w:rsidR="00E47A36" w:rsidRPr="00B12E43" w:rsidRDefault="00E47A36" w:rsidP="00F32F72">
            <w:pPr>
              <w:jc w:val="center"/>
              <w:rPr>
                <w:sz w:val="22"/>
              </w:rPr>
            </w:pPr>
          </w:p>
        </w:tc>
        <w:tc>
          <w:tcPr>
            <w:tcW w:w="1134" w:type="dxa"/>
          </w:tcPr>
          <w:p w14:paraId="561B6D50" w14:textId="77777777" w:rsidR="00E47A36" w:rsidRPr="00B12E43" w:rsidRDefault="00E47A36" w:rsidP="00F32F72">
            <w:pPr>
              <w:jc w:val="center"/>
              <w:rPr>
                <w:sz w:val="22"/>
              </w:rPr>
            </w:pPr>
          </w:p>
        </w:tc>
        <w:tc>
          <w:tcPr>
            <w:tcW w:w="1134" w:type="dxa"/>
          </w:tcPr>
          <w:p w14:paraId="561B6D51" w14:textId="77777777" w:rsidR="00E47A36" w:rsidRPr="00B12E43" w:rsidRDefault="00E47A36" w:rsidP="00F32F72">
            <w:pPr>
              <w:jc w:val="center"/>
              <w:rPr>
                <w:sz w:val="22"/>
              </w:rPr>
            </w:pPr>
          </w:p>
        </w:tc>
      </w:tr>
      <w:tr w:rsidR="00E47A36" w:rsidRPr="00B12E43" w14:paraId="561B6D58" w14:textId="77777777" w:rsidTr="00F32F72">
        <w:tc>
          <w:tcPr>
            <w:tcW w:w="5103" w:type="dxa"/>
          </w:tcPr>
          <w:p w14:paraId="561B6D53" w14:textId="77777777" w:rsidR="00E47A36" w:rsidRPr="00B12E43" w:rsidRDefault="00E47A36" w:rsidP="00F32F72">
            <w:pPr>
              <w:rPr>
                <w:sz w:val="22"/>
              </w:rPr>
            </w:pPr>
            <w:r w:rsidRPr="00B12E43">
              <w:rPr>
                <w:sz w:val="22"/>
              </w:rPr>
              <w:t>Fodpaneler</w:t>
            </w:r>
          </w:p>
        </w:tc>
        <w:tc>
          <w:tcPr>
            <w:tcW w:w="1134" w:type="dxa"/>
          </w:tcPr>
          <w:p w14:paraId="561B6D54" w14:textId="77777777" w:rsidR="00E47A36" w:rsidRPr="00B12E43" w:rsidRDefault="00E47A36" w:rsidP="00F32F72">
            <w:pPr>
              <w:jc w:val="center"/>
              <w:rPr>
                <w:sz w:val="22"/>
              </w:rPr>
            </w:pPr>
          </w:p>
        </w:tc>
        <w:tc>
          <w:tcPr>
            <w:tcW w:w="1134" w:type="dxa"/>
          </w:tcPr>
          <w:p w14:paraId="561B6D55" w14:textId="77777777" w:rsidR="00E47A36" w:rsidRPr="00B12E43" w:rsidRDefault="00E47A36" w:rsidP="00F32F72">
            <w:pPr>
              <w:jc w:val="center"/>
              <w:rPr>
                <w:sz w:val="22"/>
              </w:rPr>
            </w:pPr>
            <w:r w:rsidRPr="00B12E43">
              <w:rPr>
                <w:sz w:val="22"/>
              </w:rPr>
              <w:t>X</w:t>
            </w:r>
          </w:p>
        </w:tc>
        <w:tc>
          <w:tcPr>
            <w:tcW w:w="1134" w:type="dxa"/>
          </w:tcPr>
          <w:p w14:paraId="561B6D56" w14:textId="77777777" w:rsidR="00E47A36" w:rsidRPr="00B12E43" w:rsidRDefault="00E47A36" w:rsidP="00F32F72">
            <w:pPr>
              <w:jc w:val="center"/>
              <w:rPr>
                <w:sz w:val="22"/>
              </w:rPr>
            </w:pPr>
          </w:p>
        </w:tc>
        <w:tc>
          <w:tcPr>
            <w:tcW w:w="1134" w:type="dxa"/>
          </w:tcPr>
          <w:p w14:paraId="561B6D57" w14:textId="77777777" w:rsidR="00E47A36" w:rsidRPr="00B12E43" w:rsidRDefault="00E47A36" w:rsidP="00F32F72">
            <w:pPr>
              <w:jc w:val="center"/>
              <w:rPr>
                <w:sz w:val="22"/>
              </w:rPr>
            </w:pPr>
          </w:p>
        </w:tc>
      </w:tr>
      <w:tr w:rsidR="00E47A36" w:rsidRPr="00B12E43" w14:paraId="561B6D5E" w14:textId="77777777" w:rsidTr="00F32F72">
        <w:tc>
          <w:tcPr>
            <w:tcW w:w="5103" w:type="dxa"/>
          </w:tcPr>
          <w:p w14:paraId="561B6D59" w14:textId="77777777" w:rsidR="00E47A36" w:rsidRPr="00B12E43" w:rsidRDefault="00E47A36" w:rsidP="00F32F72">
            <w:pPr>
              <w:rPr>
                <w:sz w:val="22"/>
              </w:rPr>
            </w:pPr>
            <w:r w:rsidRPr="00B12E43">
              <w:rPr>
                <w:sz w:val="22"/>
              </w:rPr>
              <w:t>Dørkarme og –indfatninger</w:t>
            </w:r>
          </w:p>
        </w:tc>
        <w:tc>
          <w:tcPr>
            <w:tcW w:w="1134" w:type="dxa"/>
          </w:tcPr>
          <w:p w14:paraId="561B6D5A" w14:textId="77777777" w:rsidR="00E47A36" w:rsidRPr="00B12E43" w:rsidRDefault="00E47A36" w:rsidP="00F32F72">
            <w:pPr>
              <w:jc w:val="center"/>
              <w:rPr>
                <w:sz w:val="22"/>
              </w:rPr>
            </w:pPr>
          </w:p>
        </w:tc>
        <w:tc>
          <w:tcPr>
            <w:tcW w:w="1134" w:type="dxa"/>
          </w:tcPr>
          <w:p w14:paraId="561B6D5B" w14:textId="77777777" w:rsidR="00E47A36" w:rsidRPr="00B12E43" w:rsidRDefault="005C7BDB" w:rsidP="00F32F72">
            <w:pPr>
              <w:jc w:val="center"/>
              <w:rPr>
                <w:sz w:val="22"/>
              </w:rPr>
            </w:pPr>
            <w:r w:rsidRPr="00B12E43">
              <w:rPr>
                <w:sz w:val="22"/>
              </w:rPr>
              <w:t>X</w:t>
            </w:r>
          </w:p>
        </w:tc>
        <w:tc>
          <w:tcPr>
            <w:tcW w:w="1134" w:type="dxa"/>
          </w:tcPr>
          <w:p w14:paraId="561B6D5C" w14:textId="77777777" w:rsidR="00E47A36" w:rsidRPr="00B12E43" w:rsidRDefault="00E47A36" w:rsidP="00F32F72">
            <w:pPr>
              <w:jc w:val="center"/>
              <w:rPr>
                <w:sz w:val="22"/>
              </w:rPr>
            </w:pPr>
          </w:p>
        </w:tc>
        <w:tc>
          <w:tcPr>
            <w:tcW w:w="1134" w:type="dxa"/>
          </w:tcPr>
          <w:p w14:paraId="561B6D5D" w14:textId="77777777" w:rsidR="00E47A36" w:rsidRPr="00B12E43" w:rsidRDefault="00E47A36" w:rsidP="00F32F72">
            <w:pPr>
              <w:jc w:val="center"/>
              <w:rPr>
                <w:sz w:val="22"/>
              </w:rPr>
            </w:pPr>
          </w:p>
        </w:tc>
      </w:tr>
      <w:tr w:rsidR="00E47A36" w:rsidRPr="00B12E43" w14:paraId="561B6D64" w14:textId="77777777" w:rsidTr="00F32F72">
        <w:tc>
          <w:tcPr>
            <w:tcW w:w="5103" w:type="dxa"/>
          </w:tcPr>
          <w:p w14:paraId="561B6D5F" w14:textId="77777777" w:rsidR="00E47A36" w:rsidRPr="00B12E43" w:rsidRDefault="00E47A36" w:rsidP="00F32F72">
            <w:pPr>
              <w:rPr>
                <w:sz w:val="22"/>
              </w:rPr>
            </w:pPr>
            <w:r w:rsidRPr="00B12E43">
              <w:rPr>
                <w:sz w:val="22"/>
              </w:rPr>
              <w:t>Dørtærskler, (dørtrin)</w:t>
            </w:r>
          </w:p>
        </w:tc>
        <w:tc>
          <w:tcPr>
            <w:tcW w:w="1134" w:type="dxa"/>
          </w:tcPr>
          <w:p w14:paraId="561B6D60" w14:textId="77777777" w:rsidR="00E47A36" w:rsidRPr="00B12E43" w:rsidRDefault="00E47A36" w:rsidP="00F32F72">
            <w:pPr>
              <w:jc w:val="center"/>
              <w:rPr>
                <w:sz w:val="22"/>
              </w:rPr>
            </w:pPr>
          </w:p>
        </w:tc>
        <w:tc>
          <w:tcPr>
            <w:tcW w:w="1134" w:type="dxa"/>
          </w:tcPr>
          <w:p w14:paraId="561B6D61" w14:textId="77777777" w:rsidR="00E47A36" w:rsidRPr="00B12E43" w:rsidRDefault="00E47A36" w:rsidP="00F32F72">
            <w:pPr>
              <w:jc w:val="center"/>
              <w:rPr>
                <w:sz w:val="22"/>
              </w:rPr>
            </w:pPr>
          </w:p>
        </w:tc>
        <w:tc>
          <w:tcPr>
            <w:tcW w:w="1134" w:type="dxa"/>
          </w:tcPr>
          <w:p w14:paraId="561B6D62" w14:textId="4C006D25" w:rsidR="00E47A36" w:rsidRPr="00B12E43" w:rsidRDefault="00E47A36" w:rsidP="00F32F72">
            <w:pPr>
              <w:jc w:val="center"/>
              <w:rPr>
                <w:sz w:val="22"/>
              </w:rPr>
            </w:pPr>
          </w:p>
        </w:tc>
        <w:tc>
          <w:tcPr>
            <w:tcW w:w="1134" w:type="dxa"/>
          </w:tcPr>
          <w:p w14:paraId="561B6D63" w14:textId="77777777" w:rsidR="00E47A36" w:rsidRPr="00B12E43" w:rsidRDefault="00E47A36" w:rsidP="00F32F72">
            <w:pPr>
              <w:jc w:val="center"/>
              <w:rPr>
                <w:sz w:val="22"/>
              </w:rPr>
            </w:pPr>
          </w:p>
        </w:tc>
      </w:tr>
      <w:tr w:rsidR="00E47A36" w:rsidRPr="00B12E43" w14:paraId="561B6D6A" w14:textId="77777777" w:rsidTr="00F32F72">
        <w:tc>
          <w:tcPr>
            <w:tcW w:w="5103" w:type="dxa"/>
          </w:tcPr>
          <w:p w14:paraId="561B6D65" w14:textId="77777777" w:rsidR="00E47A36" w:rsidRPr="00B12E43" w:rsidRDefault="00E47A36" w:rsidP="00F32F72">
            <w:pPr>
              <w:rPr>
                <w:sz w:val="22"/>
              </w:rPr>
            </w:pPr>
            <w:r w:rsidRPr="00B12E43">
              <w:rPr>
                <w:sz w:val="22"/>
              </w:rPr>
              <w:t>Døre – finerede</w:t>
            </w:r>
          </w:p>
        </w:tc>
        <w:tc>
          <w:tcPr>
            <w:tcW w:w="1134" w:type="dxa"/>
          </w:tcPr>
          <w:p w14:paraId="561B6D66" w14:textId="77777777" w:rsidR="00E47A36" w:rsidRPr="00B12E43" w:rsidRDefault="00E47A36" w:rsidP="00F32F72">
            <w:pPr>
              <w:jc w:val="center"/>
              <w:rPr>
                <w:sz w:val="22"/>
              </w:rPr>
            </w:pPr>
          </w:p>
        </w:tc>
        <w:tc>
          <w:tcPr>
            <w:tcW w:w="1134" w:type="dxa"/>
          </w:tcPr>
          <w:p w14:paraId="561B6D67" w14:textId="77777777" w:rsidR="00E47A36" w:rsidRPr="00B12E43" w:rsidRDefault="00E47A36" w:rsidP="00F32F72">
            <w:pPr>
              <w:jc w:val="center"/>
              <w:rPr>
                <w:sz w:val="22"/>
              </w:rPr>
            </w:pPr>
          </w:p>
        </w:tc>
        <w:tc>
          <w:tcPr>
            <w:tcW w:w="1134" w:type="dxa"/>
          </w:tcPr>
          <w:p w14:paraId="561B6D68" w14:textId="77777777" w:rsidR="00E47A36" w:rsidRPr="00B12E43" w:rsidRDefault="00E47A36" w:rsidP="00F32F72">
            <w:pPr>
              <w:jc w:val="center"/>
              <w:rPr>
                <w:sz w:val="22"/>
              </w:rPr>
            </w:pPr>
            <w:r w:rsidRPr="00B12E43">
              <w:rPr>
                <w:sz w:val="22"/>
              </w:rPr>
              <w:t>X</w:t>
            </w:r>
          </w:p>
        </w:tc>
        <w:tc>
          <w:tcPr>
            <w:tcW w:w="1134" w:type="dxa"/>
          </w:tcPr>
          <w:p w14:paraId="561B6D69" w14:textId="77777777" w:rsidR="00E47A36" w:rsidRPr="00B12E43" w:rsidRDefault="00E47A36" w:rsidP="00F32F72">
            <w:pPr>
              <w:jc w:val="center"/>
              <w:rPr>
                <w:sz w:val="22"/>
              </w:rPr>
            </w:pPr>
          </w:p>
        </w:tc>
      </w:tr>
      <w:tr w:rsidR="00E47A36" w:rsidRPr="00B12E43" w14:paraId="561B6D70" w14:textId="77777777" w:rsidTr="00F32F72">
        <w:tc>
          <w:tcPr>
            <w:tcW w:w="5103" w:type="dxa"/>
          </w:tcPr>
          <w:p w14:paraId="561B6D6B" w14:textId="77777777" w:rsidR="00E47A36" w:rsidRPr="00B12E43" w:rsidRDefault="00E47A36" w:rsidP="00F32F72">
            <w:pPr>
              <w:rPr>
                <w:sz w:val="22"/>
              </w:rPr>
            </w:pPr>
            <w:r w:rsidRPr="00B12E43">
              <w:rPr>
                <w:sz w:val="22"/>
              </w:rPr>
              <w:t>Døre – malede</w:t>
            </w:r>
          </w:p>
        </w:tc>
        <w:tc>
          <w:tcPr>
            <w:tcW w:w="1134" w:type="dxa"/>
          </w:tcPr>
          <w:p w14:paraId="561B6D6C" w14:textId="77777777" w:rsidR="00E47A36" w:rsidRPr="00B12E43" w:rsidRDefault="00E47A36" w:rsidP="00F32F72">
            <w:pPr>
              <w:jc w:val="center"/>
              <w:rPr>
                <w:sz w:val="22"/>
              </w:rPr>
            </w:pPr>
          </w:p>
        </w:tc>
        <w:tc>
          <w:tcPr>
            <w:tcW w:w="1134" w:type="dxa"/>
          </w:tcPr>
          <w:p w14:paraId="561B6D6D" w14:textId="77777777" w:rsidR="00E47A36" w:rsidRPr="00B12E43" w:rsidRDefault="005C7BDB" w:rsidP="00F32F72">
            <w:pPr>
              <w:jc w:val="center"/>
              <w:rPr>
                <w:sz w:val="22"/>
              </w:rPr>
            </w:pPr>
            <w:r w:rsidRPr="00B12E43">
              <w:rPr>
                <w:sz w:val="22"/>
              </w:rPr>
              <w:t>X</w:t>
            </w:r>
          </w:p>
        </w:tc>
        <w:tc>
          <w:tcPr>
            <w:tcW w:w="1134" w:type="dxa"/>
          </w:tcPr>
          <w:p w14:paraId="561B6D6E" w14:textId="77777777" w:rsidR="00E47A36" w:rsidRPr="00B12E43" w:rsidRDefault="00E47A36" w:rsidP="00F32F72">
            <w:pPr>
              <w:jc w:val="center"/>
              <w:rPr>
                <w:sz w:val="22"/>
              </w:rPr>
            </w:pPr>
          </w:p>
        </w:tc>
        <w:tc>
          <w:tcPr>
            <w:tcW w:w="1134" w:type="dxa"/>
          </w:tcPr>
          <w:p w14:paraId="561B6D6F" w14:textId="77777777" w:rsidR="00E47A36" w:rsidRPr="00B12E43" w:rsidRDefault="00E47A36" w:rsidP="00F32F72">
            <w:pPr>
              <w:jc w:val="center"/>
              <w:rPr>
                <w:sz w:val="22"/>
              </w:rPr>
            </w:pPr>
          </w:p>
        </w:tc>
      </w:tr>
      <w:tr w:rsidR="00E47A36" w:rsidRPr="00B12E43" w14:paraId="561B6D76" w14:textId="77777777" w:rsidTr="00F32F72">
        <w:tc>
          <w:tcPr>
            <w:tcW w:w="5103" w:type="dxa"/>
          </w:tcPr>
          <w:p w14:paraId="561B6D71" w14:textId="77777777" w:rsidR="00E47A36" w:rsidRPr="00B12E43" w:rsidRDefault="00E47A36" w:rsidP="00F32F72">
            <w:pPr>
              <w:rPr>
                <w:sz w:val="22"/>
              </w:rPr>
            </w:pPr>
            <w:r w:rsidRPr="00B12E43">
              <w:rPr>
                <w:sz w:val="22"/>
              </w:rPr>
              <w:t>Vindueskarme, -rammer og indfatninger</w:t>
            </w:r>
          </w:p>
        </w:tc>
        <w:tc>
          <w:tcPr>
            <w:tcW w:w="1134" w:type="dxa"/>
          </w:tcPr>
          <w:p w14:paraId="561B6D72" w14:textId="77777777" w:rsidR="00E47A36" w:rsidRPr="00B12E43" w:rsidRDefault="00E47A36" w:rsidP="00F32F72">
            <w:pPr>
              <w:jc w:val="center"/>
              <w:rPr>
                <w:sz w:val="22"/>
              </w:rPr>
            </w:pPr>
          </w:p>
        </w:tc>
        <w:tc>
          <w:tcPr>
            <w:tcW w:w="1134" w:type="dxa"/>
          </w:tcPr>
          <w:p w14:paraId="561B6D73" w14:textId="77777777" w:rsidR="00E47A36" w:rsidRPr="00B12E43" w:rsidRDefault="005C7BDB" w:rsidP="00F32F72">
            <w:pPr>
              <w:jc w:val="center"/>
              <w:rPr>
                <w:sz w:val="22"/>
              </w:rPr>
            </w:pPr>
            <w:r w:rsidRPr="00B12E43">
              <w:rPr>
                <w:sz w:val="22"/>
              </w:rPr>
              <w:t>X</w:t>
            </w:r>
          </w:p>
        </w:tc>
        <w:tc>
          <w:tcPr>
            <w:tcW w:w="1134" w:type="dxa"/>
          </w:tcPr>
          <w:p w14:paraId="561B6D74" w14:textId="77777777" w:rsidR="00E47A36" w:rsidRPr="00B12E43" w:rsidRDefault="00E47A36" w:rsidP="00F32F72">
            <w:pPr>
              <w:jc w:val="center"/>
              <w:rPr>
                <w:sz w:val="22"/>
              </w:rPr>
            </w:pPr>
          </w:p>
        </w:tc>
        <w:tc>
          <w:tcPr>
            <w:tcW w:w="1134" w:type="dxa"/>
          </w:tcPr>
          <w:p w14:paraId="561B6D75" w14:textId="77777777" w:rsidR="00E47A36" w:rsidRPr="00B12E43" w:rsidRDefault="00E47A36" w:rsidP="00F32F72">
            <w:pPr>
              <w:jc w:val="center"/>
              <w:rPr>
                <w:sz w:val="22"/>
              </w:rPr>
            </w:pPr>
          </w:p>
        </w:tc>
      </w:tr>
      <w:tr w:rsidR="00E47A36" w:rsidRPr="00B12E43" w14:paraId="561B6D7C" w14:textId="77777777" w:rsidTr="00F32F72">
        <w:tc>
          <w:tcPr>
            <w:tcW w:w="5103" w:type="dxa"/>
          </w:tcPr>
          <w:p w14:paraId="561B6D77" w14:textId="77777777" w:rsidR="00E47A36" w:rsidRPr="00B12E43" w:rsidRDefault="00E47A36" w:rsidP="00F32F72">
            <w:pPr>
              <w:rPr>
                <w:sz w:val="22"/>
              </w:rPr>
            </w:pPr>
            <w:proofErr w:type="spellStart"/>
            <w:r w:rsidRPr="00B12E43">
              <w:rPr>
                <w:sz w:val="22"/>
              </w:rPr>
              <w:t>Vinduesplader</w:t>
            </w:r>
            <w:proofErr w:type="spellEnd"/>
          </w:p>
        </w:tc>
        <w:tc>
          <w:tcPr>
            <w:tcW w:w="1134" w:type="dxa"/>
          </w:tcPr>
          <w:p w14:paraId="561B6D78" w14:textId="77777777" w:rsidR="00E47A36" w:rsidRPr="00B12E43" w:rsidRDefault="00E47A36" w:rsidP="00F32F72">
            <w:pPr>
              <w:jc w:val="center"/>
              <w:rPr>
                <w:sz w:val="22"/>
              </w:rPr>
            </w:pPr>
          </w:p>
        </w:tc>
        <w:tc>
          <w:tcPr>
            <w:tcW w:w="1134" w:type="dxa"/>
          </w:tcPr>
          <w:p w14:paraId="561B6D79" w14:textId="77777777" w:rsidR="00E47A36" w:rsidRPr="00B12E43" w:rsidRDefault="005C7BDB" w:rsidP="00F32F72">
            <w:pPr>
              <w:jc w:val="center"/>
              <w:rPr>
                <w:sz w:val="22"/>
              </w:rPr>
            </w:pPr>
            <w:r w:rsidRPr="00B12E43">
              <w:rPr>
                <w:sz w:val="22"/>
              </w:rPr>
              <w:t>X</w:t>
            </w:r>
          </w:p>
        </w:tc>
        <w:tc>
          <w:tcPr>
            <w:tcW w:w="1134" w:type="dxa"/>
          </w:tcPr>
          <w:p w14:paraId="561B6D7A" w14:textId="77777777" w:rsidR="00E47A36" w:rsidRPr="00B12E43" w:rsidRDefault="00E47A36" w:rsidP="00F32F72">
            <w:pPr>
              <w:jc w:val="center"/>
              <w:rPr>
                <w:sz w:val="22"/>
              </w:rPr>
            </w:pPr>
          </w:p>
        </w:tc>
        <w:tc>
          <w:tcPr>
            <w:tcW w:w="1134" w:type="dxa"/>
          </w:tcPr>
          <w:p w14:paraId="561B6D7B" w14:textId="77777777" w:rsidR="00E47A36" w:rsidRPr="00B12E43" w:rsidRDefault="00E47A36" w:rsidP="00F32F72">
            <w:pPr>
              <w:jc w:val="center"/>
              <w:rPr>
                <w:sz w:val="22"/>
              </w:rPr>
            </w:pPr>
          </w:p>
        </w:tc>
      </w:tr>
      <w:tr w:rsidR="00E47A36" w:rsidRPr="00B12E43" w14:paraId="561B6D82" w14:textId="77777777" w:rsidTr="00F32F72">
        <w:tc>
          <w:tcPr>
            <w:tcW w:w="5103" w:type="dxa"/>
          </w:tcPr>
          <w:p w14:paraId="561B6D7D" w14:textId="77777777" w:rsidR="00E47A36" w:rsidRPr="00B12E43" w:rsidRDefault="00E47A36" w:rsidP="00F32F72">
            <w:pPr>
              <w:rPr>
                <w:b/>
                <w:sz w:val="22"/>
              </w:rPr>
            </w:pPr>
          </w:p>
        </w:tc>
        <w:tc>
          <w:tcPr>
            <w:tcW w:w="1134" w:type="dxa"/>
          </w:tcPr>
          <w:p w14:paraId="561B6D7E" w14:textId="77777777" w:rsidR="00E47A36" w:rsidRPr="00B12E43" w:rsidRDefault="00E47A36" w:rsidP="00F32F72">
            <w:pPr>
              <w:jc w:val="center"/>
              <w:rPr>
                <w:sz w:val="22"/>
              </w:rPr>
            </w:pPr>
          </w:p>
        </w:tc>
        <w:tc>
          <w:tcPr>
            <w:tcW w:w="1134" w:type="dxa"/>
          </w:tcPr>
          <w:p w14:paraId="561B6D7F" w14:textId="77777777" w:rsidR="00E47A36" w:rsidRPr="00B12E43" w:rsidRDefault="00E47A36" w:rsidP="00F32F72">
            <w:pPr>
              <w:jc w:val="center"/>
              <w:rPr>
                <w:sz w:val="22"/>
              </w:rPr>
            </w:pPr>
          </w:p>
        </w:tc>
        <w:tc>
          <w:tcPr>
            <w:tcW w:w="1134" w:type="dxa"/>
          </w:tcPr>
          <w:p w14:paraId="561B6D80" w14:textId="77777777" w:rsidR="00E47A36" w:rsidRPr="00B12E43" w:rsidRDefault="00E47A36" w:rsidP="00F32F72">
            <w:pPr>
              <w:jc w:val="center"/>
              <w:rPr>
                <w:sz w:val="22"/>
              </w:rPr>
            </w:pPr>
          </w:p>
        </w:tc>
        <w:tc>
          <w:tcPr>
            <w:tcW w:w="1134" w:type="dxa"/>
          </w:tcPr>
          <w:p w14:paraId="561B6D81" w14:textId="77777777" w:rsidR="00E47A36" w:rsidRPr="00B12E43" w:rsidRDefault="00E47A36" w:rsidP="00F32F72">
            <w:pPr>
              <w:jc w:val="center"/>
              <w:rPr>
                <w:sz w:val="22"/>
              </w:rPr>
            </w:pPr>
          </w:p>
        </w:tc>
      </w:tr>
      <w:tr w:rsidR="00E47A36" w:rsidRPr="00B12E43" w14:paraId="561B6D88" w14:textId="77777777" w:rsidTr="00F32F72">
        <w:tc>
          <w:tcPr>
            <w:tcW w:w="5103" w:type="dxa"/>
          </w:tcPr>
          <w:p w14:paraId="561B6D83" w14:textId="77777777" w:rsidR="00E47A36" w:rsidRPr="00B12E43" w:rsidRDefault="00E47A36" w:rsidP="00F32F72">
            <w:pPr>
              <w:rPr>
                <w:sz w:val="22"/>
              </w:rPr>
            </w:pPr>
            <w:r w:rsidRPr="00B12E43">
              <w:rPr>
                <w:b/>
                <w:sz w:val="22"/>
              </w:rPr>
              <w:t>Inventar:</w:t>
            </w:r>
            <w:r w:rsidR="004D1306" w:rsidRPr="00B12E43">
              <w:rPr>
                <w:b/>
                <w:sz w:val="22"/>
              </w:rPr>
              <w:t xml:space="preserve"> De fleste køkkener er i bedre stand en skemaet viser, da de er udskiftet løbende.</w:t>
            </w:r>
          </w:p>
        </w:tc>
        <w:tc>
          <w:tcPr>
            <w:tcW w:w="1134" w:type="dxa"/>
          </w:tcPr>
          <w:p w14:paraId="561B6D84" w14:textId="77777777" w:rsidR="00E47A36" w:rsidRPr="00B12E43" w:rsidRDefault="00E47A36" w:rsidP="00F32F72">
            <w:pPr>
              <w:jc w:val="center"/>
              <w:rPr>
                <w:sz w:val="22"/>
              </w:rPr>
            </w:pPr>
          </w:p>
        </w:tc>
        <w:tc>
          <w:tcPr>
            <w:tcW w:w="1134" w:type="dxa"/>
          </w:tcPr>
          <w:p w14:paraId="561B6D85" w14:textId="77777777" w:rsidR="00E47A36" w:rsidRPr="00B12E43" w:rsidRDefault="00E47A36" w:rsidP="00F32F72">
            <w:pPr>
              <w:jc w:val="center"/>
              <w:rPr>
                <w:sz w:val="22"/>
              </w:rPr>
            </w:pPr>
          </w:p>
        </w:tc>
        <w:tc>
          <w:tcPr>
            <w:tcW w:w="1134" w:type="dxa"/>
          </w:tcPr>
          <w:p w14:paraId="561B6D86" w14:textId="77777777" w:rsidR="00E47A36" w:rsidRPr="00B12E43" w:rsidRDefault="00E47A36" w:rsidP="00F32F72">
            <w:pPr>
              <w:jc w:val="center"/>
              <w:rPr>
                <w:sz w:val="22"/>
              </w:rPr>
            </w:pPr>
          </w:p>
        </w:tc>
        <w:tc>
          <w:tcPr>
            <w:tcW w:w="1134" w:type="dxa"/>
          </w:tcPr>
          <w:p w14:paraId="561B6D87" w14:textId="77777777" w:rsidR="00E47A36" w:rsidRPr="00B12E43" w:rsidRDefault="00E47A36" w:rsidP="00F32F72">
            <w:pPr>
              <w:jc w:val="center"/>
              <w:rPr>
                <w:sz w:val="22"/>
              </w:rPr>
            </w:pPr>
          </w:p>
        </w:tc>
      </w:tr>
      <w:tr w:rsidR="00E47A36" w:rsidRPr="00B12E43" w14:paraId="561B6D8E" w14:textId="77777777" w:rsidTr="00F32F72">
        <w:tc>
          <w:tcPr>
            <w:tcW w:w="5103" w:type="dxa"/>
          </w:tcPr>
          <w:p w14:paraId="561B6D89" w14:textId="77777777" w:rsidR="00E47A36" w:rsidRPr="00B12E43" w:rsidRDefault="00E47A36" w:rsidP="00F32F72">
            <w:pPr>
              <w:rPr>
                <w:sz w:val="22"/>
              </w:rPr>
            </w:pPr>
            <w:r w:rsidRPr="00B12E43">
              <w:rPr>
                <w:sz w:val="22"/>
              </w:rPr>
              <w:t>Køkkenbordsplader</w:t>
            </w:r>
          </w:p>
        </w:tc>
        <w:tc>
          <w:tcPr>
            <w:tcW w:w="1134" w:type="dxa"/>
          </w:tcPr>
          <w:p w14:paraId="561B6D8A" w14:textId="77777777" w:rsidR="00E47A36" w:rsidRPr="00B12E43" w:rsidRDefault="00E47A36" w:rsidP="00F32F72">
            <w:pPr>
              <w:jc w:val="center"/>
              <w:rPr>
                <w:sz w:val="22"/>
              </w:rPr>
            </w:pPr>
          </w:p>
        </w:tc>
        <w:tc>
          <w:tcPr>
            <w:tcW w:w="1134" w:type="dxa"/>
          </w:tcPr>
          <w:p w14:paraId="561B6D8B" w14:textId="77777777" w:rsidR="00E47A36" w:rsidRPr="00B12E43" w:rsidRDefault="00593C5D" w:rsidP="00F32F72">
            <w:pPr>
              <w:jc w:val="center"/>
              <w:rPr>
                <w:sz w:val="22"/>
              </w:rPr>
            </w:pPr>
            <w:r w:rsidRPr="00B12E43">
              <w:rPr>
                <w:sz w:val="22"/>
              </w:rPr>
              <w:t>X</w:t>
            </w:r>
          </w:p>
        </w:tc>
        <w:tc>
          <w:tcPr>
            <w:tcW w:w="1134" w:type="dxa"/>
          </w:tcPr>
          <w:p w14:paraId="561B6D8C" w14:textId="77777777" w:rsidR="00E47A36" w:rsidRPr="00B12E43" w:rsidRDefault="00E47A36" w:rsidP="00F32F72">
            <w:pPr>
              <w:jc w:val="center"/>
              <w:rPr>
                <w:sz w:val="22"/>
              </w:rPr>
            </w:pPr>
          </w:p>
        </w:tc>
        <w:tc>
          <w:tcPr>
            <w:tcW w:w="1134" w:type="dxa"/>
          </w:tcPr>
          <w:p w14:paraId="561B6D8D" w14:textId="77777777" w:rsidR="00E47A36" w:rsidRPr="00B12E43" w:rsidRDefault="00E47A36" w:rsidP="00F32F72">
            <w:pPr>
              <w:jc w:val="center"/>
              <w:rPr>
                <w:sz w:val="22"/>
              </w:rPr>
            </w:pPr>
          </w:p>
        </w:tc>
      </w:tr>
      <w:tr w:rsidR="00E47A36" w:rsidRPr="00B12E43" w14:paraId="561B6D94" w14:textId="77777777" w:rsidTr="00F32F72">
        <w:tc>
          <w:tcPr>
            <w:tcW w:w="5103" w:type="dxa"/>
          </w:tcPr>
          <w:p w14:paraId="561B6D8F" w14:textId="77777777" w:rsidR="00E47A36" w:rsidRPr="00B12E43" w:rsidRDefault="00E47A36" w:rsidP="00F32F72">
            <w:pPr>
              <w:rPr>
                <w:sz w:val="22"/>
              </w:rPr>
            </w:pPr>
            <w:r w:rsidRPr="00B12E43">
              <w:rPr>
                <w:sz w:val="22"/>
              </w:rPr>
              <w:t>Køkkenskabe, -sider og –kanter</w:t>
            </w:r>
          </w:p>
        </w:tc>
        <w:tc>
          <w:tcPr>
            <w:tcW w:w="1134" w:type="dxa"/>
          </w:tcPr>
          <w:p w14:paraId="561B6D90" w14:textId="77777777" w:rsidR="00E47A36" w:rsidRPr="00B12E43" w:rsidRDefault="00E47A36" w:rsidP="00F32F72">
            <w:pPr>
              <w:jc w:val="center"/>
              <w:rPr>
                <w:sz w:val="22"/>
              </w:rPr>
            </w:pPr>
          </w:p>
        </w:tc>
        <w:tc>
          <w:tcPr>
            <w:tcW w:w="1134" w:type="dxa"/>
          </w:tcPr>
          <w:p w14:paraId="561B6D91" w14:textId="77777777" w:rsidR="00E47A36" w:rsidRPr="00B12E43" w:rsidRDefault="00593C5D" w:rsidP="00F32F72">
            <w:pPr>
              <w:jc w:val="center"/>
              <w:rPr>
                <w:sz w:val="22"/>
              </w:rPr>
            </w:pPr>
            <w:r w:rsidRPr="00B12E43">
              <w:rPr>
                <w:sz w:val="22"/>
              </w:rPr>
              <w:t>X</w:t>
            </w:r>
          </w:p>
        </w:tc>
        <w:tc>
          <w:tcPr>
            <w:tcW w:w="1134" w:type="dxa"/>
          </w:tcPr>
          <w:p w14:paraId="561B6D92" w14:textId="77777777" w:rsidR="00E47A36" w:rsidRPr="00B12E43" w:rsidRDefault="00E47A36" w:rsidP="00F32F72">
            <w:pPr>
              <w:jc w:val="center"/>
              <w:rPr>
                <w:sz w:val="22"/>
              </w:rPr>
            </w:pPr>
          </w:p>
        </w:tc>
        <w:tc>
          <w:tcPr>
            <w:tcW w:w="1134" w:type="dxa"/>
          </w:tcPr>
          <w:p w14:paraId="561B6D93" w14:textId="77777777" w:rsidR="00E47A36" w:rsidRPr="00B12E43" w:rsidRDefault="00E47A36" w:rsidP="00F32F72">
            <w:pPr>
              <w:jc w:val="center"/>
              <w:rPr>
                <w:sz w:val="22"/>
              </w:rPr>
            </w:pPr>
          </w:p>
        </w:tc>
      </w:tr>
      <w:tr w:rsidR="00E47A36" w:rsidRPr="00B12E43" w14:paraId="561B6D9A" w14:textId="77777777" w:rsidTr="00F32F72">
        <w:tc>
          <w:tcPr>
            <w:tcW w:w="5103" w:type="dxa"/>
          </w:tcPr>
          <w:p w14:paraId="561B6D95" w14:textId="77777777" w:rsidR="00E47A36" w:rsidRPr="00B12E43" w:rsidRDefault="00E47A36" w:rsidP="00F32F72">
            <w:pPr>
              <w:rPr>
                <w:sz w:val="22"/>
              </w:rPr>
            </w:pPr>
            <w:r w:rsidRPr="00B12E43">
              <w:rPr>
                <w:sz w:val="22"/>
              </w:rPr>
              <w:t>Køkkenlåger</w:t>
            </w:r>
          </w:p>
        </w:tc>
        <w:tc>
          <w:tcPr>
            <w:tcW w:w="1134" w:type="dxa"/>
          </w:tcPr>
          <w:p w14:paraId="561B6D96" w14:textId="77777777" w:rsidR="00E47A36" w:rsidRPr="00B12E43" w:rsidRDefault="00E47A36" w:rsidP="00F32F72">
            <w:pPr>
              <w:jc w:val="center"/>
              <w:rPr>
                <w:sz w:val="22"/>
              </w:rPr>
            </w:pPr>
          </w:p>
        </w:tc>
        <w:tc>
          <w:tcPr>
            <w:tcW w:w="1134" w:type="dxa"/>
          </w:tcPr>
          <w:p w14:paraId="561B6D97" w14:textId="77777777" w:rsidR="00E47A36" w:rsidRPr="00B12E43" w:rsidRDefault="00593C5D" w:rsidP="00F32F72">
            <w:pPr>
              <w:jc w:val="center"/>
              <w:rPr>
                <w:sz w:val="22"/>
              </w:rPr>
            </w:pPr>
            <w:r w:rsidRPr="00B12E43">
              <w:rPr>
                <w:sz w:val="22"/>
              </w:rPr>
              <w:t>X</w:t>
            </w:r>
          </w:p>
        </w:tc>
        <w:tc>
          <w:tcPr>
            <w:tcW w:w="1134" w:type="dxa"/>
          </w:tcPr>
          <w:p w14:paraId="561B6D98" w14:textId="77777777" w:rsidR="00E47A36" w:rsidRPr="00B12E43" w:rsidRDefault="00E47A36" w:rsidP="00F32F72">
            <w:pPr>
              <w:jc w:val="center"/>
              <w:rPr>
                <w:sz w:val="22"/>
              </w:rPr>
            </w:pPr>
          </w:p>
        </w:tc>
        <w:tc>
          <w:tcPr>
            <w:tcW w:w="1134" w:type="dxa"/>
          </w:tcPr>
          <w:p w14:paraId="561B6D99" w14:textId="77777777" w:rsidR="00E47A36" w:rsidRPr="00B12E43" w:rsidRDefault="00E47A36" w:rsidP="00F32F72">
            <w:pPr>
              <w:jc w:val="center"/>
              <w:rPr>
                <w:sz w:val="22"/>
              </w:rPr>
            </w:pPr>
          </w:p>
        </w:tc>
      </w:tr>
      <w:tr w:rsidR="00E47A36" w:rsidRPr="00B12E43" w14:paraId="561B6DA0" w14:textId="77777777" w:rsidTr="00F32F72">
        <w:tc>
          <w:tcPr>
            <w:tcW w:w="5103" w:type="dxa"/>
          </w:tcPr>
          <w:p w14:paraId="561B6D9B" w14:textId="77777777" w:rsidR="00E47A36" w:rsidRPr="00B12E43" w:rsidRDefault="00E47A36" w:rsidP="00F32F72">
            <w:pPr>
              <w:rPr>
                <w:sz w:val="22"/>
              </w:rPr>
            </w:pPr>
            <w:r w:rsidRPr="00B12E43">
              <w:rPr>
                <w:sz w:val="22"/>
              </w:rPr>
              <w:t>Køkkenskabe og –skuffer indvendig</w:t>
            </w:r>
          </w:p>
        </w:tc>
        <w:tc>
          <w:tcPr>
            <w:tcW w:w="1134" w:type="dxa"/>
          </w:tcPr>
          <w:p w14:paraId="561B6D9C" w14:textId="77777777" w:rsidR="00E47A36" w:rsidRPr="00B12E43" w:rsidRDefault="00E47A36" w:rsidP="00F32F72">
            <w:pPr>
              <w:jc w:val="center"/>
              <w:rPr>
                <w:sz w:val="22"/>
              </w:rPr>
            </w:pPr>
          </w:p>
        </w:tc>
        <w:tc>
          <w:tcPr>
            <w:tcW w:w="1134" w:type="dxa"/>
          </w:tcPr>
          <w:p w14:paraId="561B6D9D" w14:textId="77777777" w:rsidR="00E47A36" w:rsidRPr="00B12E43" w:rsidRDefault="00593C5D" w:rsidP="00F32F72">
            <w:pPr>
              <w:jc w:val="center"/>
              <w:rPr>
                <w:sz w:val="22"/>
              </w:rPr>
            </w:pPr>
            <w:r w:rsidRPr="00B12E43">
              <w:rPr>
                <w:sz w:val="22"/>
              </w:rPr>
              <w:t>X</w:t>
            </w:r>
          </w:p>
        </w:tc>
        <w:tc>
          <w:tcPr>
            <w:tcW w:w="1134" w:type="dxa"/>
          </w:tcPr>
          <w:p w14:paraId="561B6D9E" w14:textId="77777777" w:rsidR="00E47A36" w:rsidRPr="00B12E43" w:rsidRDefault="00E47A36" w:rsidP="00F32F72">
            <w:pPr>
              <w:jc w:val="center"/>
              <w:rPr>
                <w:sz w:val="22"/>
              </w:rPr>
            </w:pPr>
          </w:p>
        </w:tc>
        <w:tc>
          <w:tcPr>
            <w:tcW w:w="1134" w:type="dxa"/>
          </w:tcPr>
          <w:p w14:paraId="561B6D9F" w14:textId="77777777" w:rsidR="00E47A36" w:rsidRPr="00B12E43" w:rsidRDefault="00E47A36" w:rsidP="00F32F72">
            <w:pPr>
              <w:jc w:val="center"/>
              <w:rPr>
                <w:sz w:val="22"/>
              </w:rPr>
            </w:pPr>
          </w:p>
        </w:tc>
      </w:tr>
      <w:tr w:rsidR="00E47A36" w:rsidRPr="00B12E43" w14:paraId="561B6DA6" w14:textId="77777777" w:rsidTr="00F32F72">
        <w:tc>
          <w:tcPr>
            <w:tcW w:w="5103" w:type="dxa"/>
          </w:tcPr>
          <w:p w14:paraId="561B6DA1" w14:textId="77777777" w:rsidR="00E47A36" w:rsidRPr="00B12E43" w:rsidRDefault="00E47A36" w:rsidP="00F32F72">
            <w:pPr>
              <w:rPr>
                <w:sz w:val="22"/>
              </w:rPr>
            </w:pPr>
            <w:r w:rsidRPr="00B12E43">
              <w:rPr>
                <w:sz w:val="22"/>
              </w:rPr>
              <w:t>Garderobeskabe, -sider og –kanter</w:t>
            </w:r>
          </w:p>
        </w:tc>
        <w:tc>
          <w:tcPr>
            <w:tcW w:w="1134" w:type="dxa"/>
          </w:tcPr>
          <w:p w14:paraId="561B6DA2" w14:textId="77777777" w:rsidR="00E47A36" w:rsidRPr="00B12E43" w:rsidRDefault="00E47A36" w:rsidP="00F32F72">
            <w:pPr>
              <w:jc w:val="center"/>
              <w:rPr>
                <w:sz w:val="22"/>
              </w:rPr>
            </w:pPr>
          </w:p>
        </w:tc>
        <w:tc>
          <w:tcPr>
            <w:tcW w:w="1134" w:type="dxa"/>
          </w:tcPr>
          <w:p w14:paraId="561B6DA3" w14:textId="77777777" w:rsidR="00E47A36" w:rsidRPr="00B12E43" w:rsidRDefault="00E47A36" w:rsidP="00F32F72">
            <w:pPr>
              <w:jc w:val="center"/>
              <w:rPr>
                <w:sz w:val="22"/>
              </w:rPr>
            </w:pPr>
          </w:p>
        </w:tc>
        <w:tc>
          <w:tcPr>
            <w:tcW w:w="1134" w:type="dxa"/>
          </w:tcPr>
          <w:p w14:paraId="561B6DA4" w14:textId="77777777" w:rsidR="00E47A36" w:rsidRPr="00B12E43" w:rsidRDefault="004D1306" w:rsidP="00F32F72">
            <w:pPr>
              <w:jc w:val="center"/>
              <w:rPr>
                <w:sz w:val="22"/>
              </w:rPr>
            </w:pPr>
            <w:r w:rsidRPr="00B12E43">
              <w:rPr>
                <w:sz w:val="22"/>
              </w:rPr>
              <w:t>X</w:t>
            </w:r>
          </w:p>
        </w:tc>
        <w:tc>
          <w:tcPr>
            <w:tcW w:w="1134" w:type="dxa"/>
          </w:tcPr>
          <w:p w14:paraId="561B6DA5" w14:textId="77777777" w:rsidR="00E47A36" w:rsidRPr="00B12E43" w:rsidRDefault="00E47A36" w:rsidP="00F32F72">
            <w:pPr>
              <w:jc w:val="center"/>
              <w:rPr>
                <w:sz w:val="22"/>
              </w:rPr>
            </w:pPr>
          </w:p>
        </w:tc>
      </w:tr>
      <w:tr w:rsidR="00E47A36" w:rsidRPr="00B12E43" w14:paraId="561B6DAC" w14:textId="77777777" w:rsidTr="00F32F72">
        <w:tc>
          <w:tcPr>
            <w:tcW w:w="5103" w:type="dxa"/>
          </w:tcPr>
          <w:p w14:paraId="561B6DA7" w14:textId="77777777" w:rsidR="00E47A36" w:rsidRPr="00B12E43" w:rsidRDefault="00E47A36" w:rsidP="00F32F72">
            <w:pPr>
              <w:rPr>
                <w:sz w:val="22"/>
              </w:rPr>
            </w:pPr>
            <w:r w:rsidRPr="00B12E43">
              <w:rPr>
                <w:sz w:val="22"/>
              </w:rPr>
              <w:t>Garderobeskabslåger</w:t>
            </w:r>
          </w:p>
        </w:tc>
        <w:tc>
          <w:tcPr>
            <w:tcW w:w="1134" w:type="dxa"/>
          </w:tcPr>
          <w:p w14:paraId="561B6DA8" w14:textId="77777777" w:rsidR="00E47A36" w:rsidRPr="00B12E43" w:rsidRDefault="00E47A36" w:rsidP="00F32F72">
            <w:pPr>
              <w:jc w:val="center"/>
              <w:rPr>
                <w:sz w:val="22"/>
              </w:rPr>
            </w:pPr>
          </w:p>
        </w:tc>
        <w:tc>
          <w:tcPr>
            <w:tcW w:w="1134" w:type="dxa"/>
          </w:tcPr>
          <w:p w14:paraId="561B6DA9" w14:textId="77777777" w:rsidR="00E47A36" w:rsidRPr="00B12E43" w:rsidRDefault="00E47A36" w:rsidP="00F32F72">
            <w:pPr>
              <w:jc w:val="center"/>
              <w:rPr>
                <w:sz w:val="22"/>
              </w:rPr>
            </w:pPr>
          </w:p>
        </w:tc>
        <w:tc>
          <w:tcPr>
            <w:tcW w:w="1134" w:type="dxa"/>
          </w:tcPr>
          <w:p w14:paraId="561B6DAA" w14:textId="77777777" w:rsidR="00E47A36" w:rsidRPr="00B12E43" w:rsidRDefault="004D1306" w:rsidP="00F32F72">
            <w:pPr>
              <w:jc w:val="center"/>
              <w:rPr>
                <w:sz w:val="22"/>
                <w:szCs w:val="22"/>
              </w:rPr>
            </w:pPr>
            <w:r w:rsidRPr="00B12E43">
              <w:rPr>
                <w:sz w:val="22"/>
              </w:rPr>
              <w:t>X</w:t>
            </w:r>
          </w:p>
        </w:tc>
        <w:tc>
          <w:tcPr>
            <w:tcW w:w="1134" w:type="dxa"/>
          </w:tcPr>
          <w:p w14:paraId="561B6DAB" w14:textId="77777777" w:rsidR="00E47A36" w:rsidRPr="00B12E43" w:rsidRDefault="00E47A36" w:rsidP="00F32F72">
            <w:pPr>
              <w:jc w:val="center"/>
              <w:rPr>
                <w:sz w:val="22"/>
              </w:rPr>
            </w:pPr>
          </w:p>
        </w:tc>
      </w:tr>
      <w:tr w:rsidR="00E47A36" w:rsidRPr="00B12E43" w14:paraId="561B6DB2" w14:textId="77777777" w:rsidTr="00F32F72">
        <w:tc>
          <w:tcPr>
            <w:tcW w:w="5103" w:type="dxa"/>
          </w:tcPr>
          <w:p w14:paraId="561B6DAD" w14:textId="77777777" w:rsidR="00E47A36" w:rsidRPr="00B12E43" w:rsidRDefault="00E47A36" w:rsidP="00F32F72">
            <w:pPr>
              <w:rPr>
                <w:sz w:val="22"/>
              </w:rPr>
            </w:pPr>
            <w:r w:rsidRPr="00B12E43">
              <w:rPr>
                <w:sz w:val="22"/>
              </w:rPr>
              <w:t>Garderobeskabe indvendig</w:t>
            </w:r>
          </w:p>
        </w:tc>
        <w:tc>
          <w:tcPr>
            <w:tcW w:w="1134" w:type="dxa"/>
          </w:tcPr>
          <w:p w14:paraId="561B6DAE" w14:textId="77777777" w:rsidR="00E47A36" w:rsidRPr="00B12E43" w:rsidRDefault="00E47A36" w:rsidP="00F32F72">
            <w:pPr>
              <w:jc w:val="center"/>
              <w:rPr>
                <w:sz w:val="22"/>
              </w:rPr>
            </w:pPr>
          </w:p>
        </w:tc>
        <w:tc>
          <w:tcPr>
            <w:tcW w:w="1134" w:type="dxa"/>
          </w:tcPr>
          <w:p w14:paraId="561B6DAF" w14:textId="77777777" w:rsidR="00E47A36" w:rsidRPr="00B12E43" w:rsidRDefault="00E47A36" w:rsidP="00F32F72">
            <w:pPr>
              <w:jc w:val="center"/>
              <w:rPr>
                <w:sz w:val="22"/>
              </w:rPr>
            </w:pPr>
          </w:p>
        </w:tc>
        <w:tc>
          <w:tcPr>
            <w:tcW w:w="1134" w:type="dxa"/>
          </w:tcPr>
          <w:p w14:paraId="561B6DB0" w14:textId="77777777" w:rsidR="00E47A36" w:rsidRPr="00B12E43" w:rsidRDefault="00E47A36" w:rsidP="00F32F72">
            <w:pPr>
              <w:jc w:val="center"/>
              <w:rPr>
                <w:sz w:val="22"/>
              </w:rPr>
            </w:pPr>
            <w:r w:rsidRPr="00B12E43">
              <w:rPr>
                <w:sz w:val="22"/>
              </w:rPr>
              <w:t>X</w:t>
            </w:r>
          </w:p>
        </w:tc>
        <w:tc>
          <w:tcPr>
            <w:tcW w:w="1134" w:type="dxa"/>
          </w:tcPr>
          <w:p w14:paraId="561B6DB1" w14:textId="77777777" w:rsidR="00E47A36" w:rsidRPr="00B12E43" w:rsidRDefault="00E47A36" w:rsidP="00F32F72">
            <w:pPr>
              <w:jc w:val="center"/>
              <w:rPr>
                <w:sz w:val="22"/>
              </w:rPr>
            </w:pPr>
          </w:p>
        </w:tc>
      </w:tr>
      <w:tr w:rsidR="00E47A36" w:rsidRPr="00B12E43" w14:paraId="561B6DB8" w14:textId="77777777" w:rsidTr="00F32F72">
        <w:tc>
          <w:tcPr>
            <w:tcW w:w="5103" w:type="dxa"/>
          </w:tcPr>
          <w:p w14:paraId="561B6DB3" w14:textId="77777777" w:rsidR="00E47A36" w:rsidRPr="00B12E43" w:rsidRDefault="00E47A36" w:rsidP="00F32F72">
            <w:pPr>
              <w:rPr>
                <w:b/>
                <w:sz w:val="22"/>
              </w:rPr>
            </w:pPr>
          </w:p>
        </w:tc>
        <w:tc>
          <w:tcPr>
            <w:tcW w:w="1134" w:type="dxa"/>
          </w:tcPr>
          <w:p w14:paraId="561B6DB4" w14:textId="77777777" w:rsidR="00E47A36" w:rsidRPr="00B12E43" w:rsidRDefault="00E47A36" w:rsidP="00F32F72">
            <w:pPr>
              <w:jc w:val="center"/>
              <w:rPr>
                <w:sz w:val="22"/>
              </w:rPr>
            </w:pPr>
          </w:p>
        </w:tc>
        <w:tc>
          <w:tcPr>
            <w:tcW w:w="1134" w:type="dxa"/>
          </w:tcPr>
          <w:p w14:paraId="561B6DB5" w14:textId="77777777" w:rsidR="00E47A36" w:rsidRPr="00B12E43" w:rsidRDefault="00E47A36" w:rsidP="00F32F72">
            <w:pPr>
              <w:jc w:val="center"/>
              <w:rPr>
                <w:sz w:val="22"/>
              </w:rPr>
            </w:pPr>
          </w:p>
        </w:tc>
        <w:tc>
          <w:tcPr>
            <w:tcW w:w="1134" w:type="dxa"/>
          </w:tcPr>
          <w:p w14:paraId="561B6DB6" w14:textId="77777777" w:rsidR="00E47A36" w:rsidRPr="00B12E43" w:rsidRDefault="00E47A36" w:rsidP="00F32F72">
            <w:pPr>
              <w:jc w:val="center"/>
              <w:rPr>
                <w:sz w:val="22"/>
              </w:rPr>
            </w:pPr>
          </w:p>
        </w:tc>
        <w:tc>
          <w:tcPr>
            <w:tcW w:w="1134" w:type="dxa"/>
          </w:tcPr>
          <w:p w14:paraId="561B6DB7" w14:textId="77777777" w:rsidR="00E47A36" w:rsidRPr="00B12E43" w:rsidRDefault="00E47A36" w:rsidP="00F32F72">
            <w:pPr>
              <w:jc w:val="center"/>
              <w:rPr>
                <w:sz w:val="22"/>
              </w:rPr>
            </w:pPr>
          </w:p>
        </w:tc>
      </w:tr>
      <w:tr w:rsidR="00E47A36" w:rsidRPr="00B12E43" w14:paraId="561B6DBE" w14:textId="77777777" w:rsidTr="00F32F72">
        <w:tc>
          <w:tcPr>
            <w:tcW w:w="5103" w:type="dxa"/>
          </w:tcPr>
          <w:p w14:paraId="561B6DB9" w14:textId="77777777" w:rsidR="00E47A36" w:rsidRPr="00B12E43" w:rsidRDefault="00E47A36" w:rsidP="00F32F72">
            <w:pPr>
              <w:rPr>
                <w:sz w:val="22"/>
              </w:rPr>
            </w:pPr>
            <w:r w:rsidRPr="00B12E43">
              <w:rPr>
                <w:b/>
                <w:sz w:val="22"/>
              </w:rPr>
              <w:t>Synlige rørinstallationer:</w:t>
            </w:r>
          </w:p>
        </w:tc>
        <w:tc>
          <w:tcPr>
            <w:tcW w:w="1134" w:type="dxa"/>
          </w:tcPr>
          <w:p w14:paraId="561B6DBA" w14:textId="77777777" w:rsidR="00E47A36" w:rsidRPr="00B12E43" w:rsidRDefault="00E47A36" w:rsidP="00F32F72">
            <w:pPr>
              <w:jc w:val="center"/>
              <w:rPr>
                <w:sz w:val="22"/>
              </w:rPr>
            </w:pPr>
          </w:p>
        </w:tc>
        <w:tc>
          <w:tcPr>
            <w:tcW w:w="1134" w:type="dxa"/>
          </w:tcPr>
          <w:p w14:paraId="561B6DBB" w14:textId="77777777" w:rsidR="00E47A36" w:rsidRPr="00B12E43" w:rsidRDefault="00E47A36" w:rsidP="00F32F72">
            <w:pPr>
              <w:jc w:val="center"/>
              <w:rPr>
                <w:sz w:val="22"/>
              </w:rPr>
            </w:pPr>
          </w:p>
        </w:tc>
        <w:tc>
          <w:tcPr>
            <w:tcW w:w="1134" w:type="dxa"/>
          </w:tcPr>
          <w:p w14:paraId="561B6DBC" w14:textId="77777777" w:rsidR="00E47A36" w:rsidRPr="00B12E43" w:rsidRDefault="00E47A36" w:rsidP="00F32F72">
            <w:pPr>
              <w:jc w:val="center"/>
              <w:rPr>
                <w:sz w:val="22"/>
              </w:rPr>
            </w:pPr>
          </w:p>
        </w:tc>
        <w:tc>
          <w:tcPr>
            <w:tcW w:w="1134" w:type="dxa"/>
          </w:tcPr>
          <w:p w14:paraId="561B6DBD" w14:textId="77777777" w:rsidR="00E47A36" w:rsidRPr="00B12E43" w:rsidRDefault="00E47A36" w:rsidP="00F32F72">
            <w:pPr>
              <w:jc w:val="center"/>
              <w:rPr>
                <w:sz w:val="22"/>
              </w:rPr>
            </w:pPr>
          </w:p>
        </w:tc>
      </w:tr>
      <w:tr w:rsidR="00E47A36" w:rsidRPr="00B12E43" w14:paraId="561B6DC4" w14:textId="77777777" w:rsidTr="00F32F72">
        <w:tc>
          <w:tcPr>
            <w:tcW w:w="5103" w:type="dxa"/>
          </w:tcPr>
          <w:p w14:paraId="561B6DBF" w14:textId="77777777" w:rsidR="00E47A36" w:rsidRPr="00B12E43" w:rsidRDefault="00E47A36" w:rsidP="00F32F72">
            <w:pPr>
              <w:rPr>
                <w:sz w:val="22"/>
                <w:szCs w:val="22"/>
              </w:rPr>
            </w:pPr>
            <w:r w:rsidRPr="00B12E43">
              <w:rPr>
                <w:sz w:val="22"/>
                <w:szCs w:val="22"/>
              </w:rPr>
              <w:t>Vand- og varmerør etc.</w:t>
            </w:r>
          </w:p>
        </w:tc>
        <w:tc>
          <w:tcPr>
            <w:tcW w:w="1134" w:type="dxa"/>
          </w:tcPr>
          <w:p w14:paraId="561B6DC0" w14:textId="77777777" w:rsidR="00E47A36" w:rsidRPr="00B12E43" w:rsidRDefault="00E47A36" w:rsidP="00F32F72">
            <w:pPr>
              <w:jc w:val="center"/>
              <w:rPr>
                <w:sz w:val="22"/>
              </w:rPr>
            </w:pPr>
          </w:p>
        </w:tc>
        <w:tc>
          <w:tcPr>
            <w:tcW w:w="1134" w:type="dxa"/>
          </w:tcPr>
          <w:p w14:paraId="561B6DC1" w14:textId="77777777" w:rsidR="00E47A36" w:rsidRPr="00B12E43" w:rsidRDefault="00EB4520" w:rsidP="00F32F72">
            <w:pPr>
              <w:jc w:val="center"/>
              <w:rPr>
                <w:sz w:val="22"/>
              </w:rPr>
            </w:pPr>
            <w:r w:rsidRPr="00B12E43">
              <w:rPr>
                <w:sz w:val="22"/>
                <w:szCs w:val="22"/>
              </w:rPr>
              <w:t>X</w:t>
            </w:r>
          </w:p>
        </w:tc>
        <w:tc>
          <w:tcPr>
            <w:tcW w:w="1134" w:type="dxa"/>
          </w:tcPr>
          <w:p w14:paraId="561B6DC2" w14:textId="77777777" w:rsidR="00E47A36" w:rsidRPr="00B12E43" w:rsidRDefault="00E47A36" w:rsidP="00F32F72">
            <w:pPr>
              <w:jc w:val="center"/>
              <w:rPr>
                <w:sz w:val="22"/>
                <w:szCs w:val="22"/>
              </w:rPr>
            </w:pPr>
          </w:p>
        </w:tc>
        <w:tc>
          <w:tcPr>
            <w:tcW w:w="1134" w:type="dxa"/>
          </w:tcPr>
          <w:p w14:paraId="561B6DC3" w14:textId="77777777" w:rsidR="00E47A36" w:rsidRPr="00B12E43" w:rsidRDefault="00E47A36" w:rsidP="00F32F72">
            <w:pPr>
              <w:jc w:val="center"/>
              <w:rPr>
                <w:sz w:val="22"/>
              </w:rPr>
            </w:pPr>
          </w:p>
        </w:tc>
      </w:tr>
      <w:tr w:rsidR="00E47A36" w:rsidRPr="00B12E43" w14:paraId="561B6DCA" w14:textId="77777777" w:rsidTr="00F32F72">
        <w:tc>
          <w:tcPr>
            <w:tcW w:w="5103" w:type="dxa"/>
          </w:tcPr>
          <w:p w14:paraId="561B6DC5" w14:textId="77777777" w:rsidR="00E47A36" w:rsidRPr="00B12E43" w:rsidRDefault="00E47A36" w:rsidP="00F32F72">
            <w:pPr>
              <w:rPr>
                <w:sz w:val="22"/>
                <w:szCs w:val="22"/>
              </w:rPr>
            </w:pPr>
            <w:r w:rsidRPr="00B12E43">
              <w:rPr>
                <w:sz w:val="22"/>
                <w:szCs w:val="22"/>
              </w:rPr>
              <w:t>Radiatorer</w:t>
            </w:r>
          </w:p>
        </w:tc>
        <w:tc>
          <w:tcPr>
            <w:tcW w:w="1134" w:type="dxa"/>
          </w:tcPr>
          <w:p w14:paraId="561B6DC6" w14:textId="77777777" w:rsidR="00E47A36" w:rsidRPr="00B12E43" w:rsidRDefault="00E47A36" w:rsidP="00F32F72">
            <w:pPr>
              <w:jc w:val="center"/>
              <w:rPr>
                <w:sz w:val="22"/>
              </w:rPr>
            </w:pPr>
          </w:p>
        </w:tc>
        <w:tc>
          <w:tcPr>
            <w:tcW w:w="1134" w:type="dxa"/>
          </w:tcPr>
          <w:p w14:paraId="561B6DC7" w14:textId="77777777" w:rsidR="00E47A36" w:rsidRPr="00B12E43" w:rsidRDefault="00EB4520" w:rsidP="00F32F72">
            <w:pPr>
              <w:jc w:val="center"/>
              <w:rPr>
                <w:sz w:val="22"/>
              </w:rPr>
            </w:pPr>
            <w:r w:rsidRPr="00B12E43">
              <w:rPr>
                <w:sz w:val="22"/>
                <w:szCs w:val="22"/>
              </w:rPr>
              <w:t>X</w:t>
            </w:r>
          </w:p>
        </w:tc>
        <w:tc>
          <w:tcPr>
            <w:tcW w:w="1134" w:type="dxa"/>
          </w:tcPr>
          <w:p w14:paraId="561B6DC8" w14:textId="77777777" w:rsidR="00E47A36" w:rsidRPr="00B12E43" w:rsidRDefault="00E47A36" w:rsidP="00F32F72">
            <w:pPr>
              <w:jc w:val="center"/>
              <w:rPr>
                <w:sz w:val="22"/>
              </w:rPr>
            </w:pPr>
          </w:p>
        </w:tc>
        <w:tc>
          <w:tcPr>
            <w:tcW w:w="1134" w:type="dxa"/>
          </w:tcPr>
          <w:p w14:paraId="561B6DC9" w14:textId="77777777" w:rsidR="00E47A36" w:rsidRPr="00B12E43" w:rsidRDefault="00E47A36" w:rsidP="00F32F72">
            <w:pPr>
              <w:jc w:val="center"/>
              <w:rPr>
                <w:sz w:val="22"/>
              </w:rPr>
            </w:pPr>
          </w:p>
        </w:tc>
      </w:tr>
      <w:tr w:rsidR="00E47A36" w:rsidRPr="00B12E43" w14:paraId="561B6DD0" w14:textId="77777777" w:rsidTr="00F32F72">
        <w:tc>
          <w:tcPr>
            <w:tcW w:w="5103" w:type="dxa"/>
          </w:tcPr>
          <w:p w14:paraId="561B6DCB" w14:textId="77777777" w:rsidR="00E47A36" w:rsidRPr="00B12E43" w:rsidRDefault="00E47A36" w:rsidP="00F32F72">
            <w:pPr>
              <w:rPr>
                <w:b/>
                <w:sz w:val="22"/>
              </w:rPr>
            </w:pPr>
          </w:p>
        </w:tc>
        <w:tc>
          <w:tcPr>
            <w:tcW w:w="1134" w:type="dxa"/>
          </w:tcPr>
          <w:p w14:paraId="561B6DCC" w14:textId="77777777" w:rsidR="00E47A36" w:rsidRPr="00B12E43" w:rsidRDefault="00E47A36" w:rsidP="00F32F72">
            <w:pPr>
              <w:jc w:val="center"/>
              <w:rPr>
                <w:sz w:val="22"/>
              </w:rPr>
            </w:pPr>
          </w:p>
        </w:tc>
        <w:tc>
          <w:tcPr>
            <w:tcW w:w="1134" w:type="dxa"/>
          </w:tcPr>
          <w:p w14:paraId="561B6DCD" w14:textId="77777777" w:rsidR="00E47A36" w:rsidRPr="00B12E43" w:rsidRDefault="00E47A36" w:rsidP="00F32F72">
            <w:pPr>
              <w:jc w:val="center"/>
              <w:rPr>
                <w:sz w:val="22"/>
              </w:rPr>
            </w:pPr>
          </w:p>
        </w:tc>
        <w:tc>
          <w:tcPr>
            <w:tcW w:w="1134" w:type="dxa"/>
          </w:tcPr>
          <w:p w14:paraId="561B6DCE" w14:textId="77777777" w:rsidR="00E47A36" w:rsidRPr="00B12E43" w:rsidRDefault="00E47A36" w:rsidP="00F32F72">
            <w:pPr>
              <w:jc w:val="center"/>
              <w:rPr>
                <w:sz w:val="22"/>
              </w:rPr>
            </w:pPr>
          </w:p>
        </w:tc>
        <w:tc>
          <w:tcPr>
            <w:tcW w:w="1134" w:type="dxa"/>
          </w:tcPr>
          <w:p w14:paraId="561B6DCF" w14:textId="77777777" w:rsidR="00E47A36" w:rsidRPr="00B12E43" w:rsidRDefault="00E47A36" w:rsidP="00F32F72">
            <w:pPr>
              <w:jc w:val="center"/>
              <w:rPr>
                <w:sz w:val="22"/>
              </w:rPr>
            </w:pPr>
          </w:p>
        </w:tc>
      </w:tr>
      <w:tr w:rsidR="00E47A36" w:rsidRPr="00B12E43" w14:paraId="561B6DD6" w14:textId="77777777" w:rsidTr="00F32F72">
        <w:tc>
          <w:tcPr>
            <w:tcW w:w="5103" w:type="dxa"/>
          </w:tcPr>
          <w:p w14:paraId="561B6DD1" w14:textId="77777777" w:rsidR="00E47A36" w:rsidRPr="00B12E43" w:rsidRDefault="00E47A36" w:rsidP="00F32F72">
            <w:pPr>
              <w:rPr>
                <w:b/>
                <w:sz w:val="22"/>
              </w:rPr>
            </w:pPr>
            <w:r w:rsidRPr="00B12E43">
              <w:rPr>
                <w:b/>
                <w:sz w:val="22"/>
              </w:rPr>
              <w:t>Hårde hvidevarer:</w:t>
            </w:r>
          </w:p>
        </w:tc>
        <w:tc>
          <w:tcPr>
            <w:tcW w:w="1134" w:type="dxa"/>
          </w:tcPr>
          <w:p w14:paraId="561B6DD2" w14:textId="77777777" w:rsidR="00E47A36" w:rsidRPr="00B12E43" w:rsidRDefault="00E47A36" w:rsidP="00F32F72">
            <w:pPr>
              <w:jc w:val="center"/>
              <w:rPr>
                <w:sz w:val="22"/>
              </w:rPr>
            </w:pPr>
          </w:p>
        </w:tc>
        <w:tc>
          <w:tcPr>
            <w:tcW w:w="1134" w:type="dxa"/>
          </w:tcPr>
          <w:p w14:paraId="561B6DD3" w14:textId="77777777" w:rsidR="00E47A36" w:rsidRPr="00B12E43" w:rsidRDefault="00E47A36" w:rsidP="00F32F72">
            <w:pPr>
              <w:jc w:val="center"/>
              <w:rPr>
                <w:sz w:val="22"/>
              </w:rPr>
            </w:pPr>
          </w:p>
        </w:tc>
        <w:tc>
          <w:tcPr>
            <w:tcW w:w="1134" w:type="dxa"/>
          </w:tcPr>
          <w:p w14:paraId="561B6DD4" w14:textId="77777777" w:rsidR="00E47A36" w:rsidRPr="00B12E43" w:rsidRDefault="00E47A36" w:rsidP="00F32F72">
            <w:pPr>
              <w:jc w:val="center"/>
              <w:rPr>
                <w:sz w:val="22"/>
              </w:rPr>
            </w:pPr>
          </w:p>
        </w:tc>
        <w:tc>
          <w:tcPr>
            <w:tcW w:w="1134" w:type="dxa"/>
          </w:tcPr>
          <w:p w14:paraId="561B6DD5" w14:textId="77777777" w:rsidR="00E47A36" w:rsidRPr="00B12E43" w:rsidRDefault="00E47A36" w:rsidP="00F32F72">
            <w:pPr>
              <w:jc w:val="center"/>
              <w:rPr>
                <w:sz w:val="22"/>
              </w:rPr>
            </w:pPr>
          </w:p>
        </w:tc>
      </w:tr>
      <w:tr w:rsidR="00E47A36" w:rsidRPr="00B12E43" w14:paraId="561B6DDC" w14:textId="77777777" w:rsidTr="00F32F72">
        <w:tc>
          <w:tcPr>
            <w:tcW w:w="5103" w:type="dxa"/>
          </w:tcPr>
          <w:p w14:paraId="561B6DD7" w14:textId="77777777" w:rsidR="00E47A36" w:rsidRPr="00B12E43" w:rsidRDefault="00E47A36" w:rsidP="00F32F72">
            <w:pPr>
              <w:rPr>
                <w:sz w:val="22"/>
              </w:rPr>
            </w:pPr>
            <w:r w:rsidRPr="00B12E43">
              <w:rPr>
                <w:sz w:val="22"/>
              </w:rPr>
              <w:t>Komfur</w:t>
            </w:r>
          </w:p>
        </w:tc>
        <w:tc>
          <w:tcPr>
            <w:tcW w:w="1134" w:type="dxa"/>
          </w:tcPr>
          <w:p w14:paraId="561B6DD8" w14:textId="77777777" w:rsidR="00E47A36" w:rsidRPr="00B12E43" w:rsidRDefault="00E47A36" w:rsidP="00F32F72">
            <w:pPr>
              <w:jc w:val="center"/>
              <w:rPr>
                <w:sz w:val="22"/>
              </w:rPr>
            </w:pPr>
          </w:p>
        </w:tc>
        <w:tc>
          <w:tcPr>
            <w:tcW w:w="1134" w:type="dxa"/>
          </w:tcPr>
          <w:p w14:paraId="561B6DD9" w14:textId="77777777" w:rsidR="00E47A36" w:rsidRPr="00B12E43" w:rsidRDefault="00E47A36" w:rsidP="00F32F72">
            <w:pPr>
              <w:jc w:val="center"/>
              <w:rPr>
                <w:sz w:val="22"/>
              </w:rPr>
            </w:pPr>
          </w:p>
        </w:tc>
        <w:tc>
          <w:tcPr>
            <w:tcW w:w="1134" w:type="dxa"/>
          </w:tcPr>
          <w:p w14:paraId="561B6DDA" w14:textId="77777777" w:rsidR="00E47A36" w:rsidRPr="00B12E43" w:rsidRDefault="004D1306" w:rsidP="00F32F72">
            <w:pPr>
              <w:jc w:val="center"/>
              <w:rPr>
                <w:sz w:val="22"/>
              </w:rPr>
            </w:pPr>
            <w:r w:rsidRPr="00B12E43">
              <w:rPr>
                <w:sz w:val="22"/>
              </w:rPr>
              <w:t>X</w:t>
            </w:r>
          </w:p>
        </w:tc>
        <w:tc>
          <w:tcPr>
            <w:tcW w:w="1134" w:type="dxa"/>
          </w:tcPr>
          <w:p w14:paraId="561B6DDB" w14:textId="77777777" w:rsidR="00E47A36" w:rsidRPr="00B12E43" w:rsidRDefault="00E47A36" w:rsidP="00F32F72">
            <w:pPr>
              <w:jc w:val="center"/>
              <w:rPr>
                <w:sz w:val="22"/>
              </w:rPr>
            </w:pPr>
          </w:p>
        </w:tc>
      </w:tr>
      <w:tr w:rsidR="00E47A36" w:rsidRPr="00B12E43" w14:paraId="561B6DE2" w14:textId="77777777" w:rsidTr="00F32F72">
        <w:tc>
          <w:tcPr>
            <w:tcW w:w="5103" w:type="dxa"/>
          </w:tcPr>
          <w:p w14:paraId="561B6DDD" w14:textId="77777777" w:rsidR="00E47A36" w:rsidRPr="00B12E43" w:rsidRDefault="00E47A36" w:rsidP="00F32F72">
            <w:pPr>
              <w:rPr>
                <w:sz w:val="22"/>
              </w:rPr>
            </w:pPr>
            <w:r w:rsidRPr="00B12E43">
              <w:rPr>
                <w:sz w:val="22"/>
              </w:rPr>
              <w:t>Emhætte</w:t>
            </w:r>
          </w:p>
        </w:tc>
        <w:tc>
          <w:tcPr>
            <w:tcW w:w="1134" w:type="dxa"/>
          </w:tcPr>
          <w:p w14:paraId="561B6DDE" w14:textId="77777777" w:rsidR="00E47A36" w:rsidRPr="00B12E43" w:rsidRDefault="00E47A36" w:rsidP="00F32F72">
            <w:pPr>
              <w:jc w:val="center"/>
              <w:rPr>
                <w:sz w:val="22"/>
              </w:rPr>
            </w:pPr>
          </w:p>
        </w:tc>
        <w:tc>
          <w:tcPr>
            <w:tcW w:w="1134" w:type="dxa"/>
          </w:tcPr>
          <w:p w14:paraId="561B6DDF" w14:textId="77777777" w:rsidR="00E47A36" w:rsidRPr="00B12E43" w:rsidRDefault="00E47A36" w:rsidP="00F32F72">
            <w:pPr>
              <w:jc w:val="center"/>
              <w:rPr>
                <w:sz w:val="22"/>
              </w:rPr>
            </w:pPr>
          </w:p>
        </w:tc>
        <w:tc>
          <w:tcPr>
            <w:tcW w:w="1134" w:type="dxa"/>
          </w:tcPr>
          <w:p w14:paraId="561B6DE0" w14:textId="77777777" w:rsidR="00E47A36" w:rsidRPr="00B12E43" w:rsidRDefault="00E47A36" w:rsidP="00F32F72">
            <w:pPr>
              <w:jc w:val="center"/>
              <w:rPr>
                <w:sz w:val="22"/>
              </w:rPr>
            </w:pPr>
            <w:r w:rsidRPr="00B12E43">
              <w:rPr>
                <w:sz w:val="22"/>
              </w:rPr>
              <w:t>X</w:t>
            </w:r>
          </w:p>
        </w:tc>
        <w:tc>
          <w:tcPr>
            <w:tcW w:w="1134" w:type="dxa"/>
          </w:tcPr>
          <w:p w14:paraId="561B6DE1" w14:textId="77777777" w:rsidR="00E47A36" w:rsidRPr="00B12E43" w:rsidRDefault="00E47A36" w:rsidP="00F32F72">
            <w:pPr>
              <w:jc w:val="center"/>
              <w:rPr>
                <w:sz w:val="22"/>
              </w:rPr>
            </w:pPr>
          </w:p>
        </w:tc>
      </w:tr>
    </w:tbl>
    <w:p w14:paraId="561B6DE3" w14:textId="77777777" w:rsidR="00E47A36" w:rsidRPr="00B12E43" w:rsidRDefault="00E47A36" w:rsidP="00E47A36">
      <w:pPr>
        <w:rPr>
          <w:sz w:val="22"/>
        </w:rPr>
      </w:pPr>
    </w:p>
    <w:p w14:paraId="561B6DE4" w14:textId="77777777" w:rsidR="00E47A36" w:rsidRPr="00B12E43" w:rsidRDefault="00E47A36" w:rsidP="00E47A36">
      <w:pPr>
        <w:rPr>
          <w:sz w:val="22"/>
        </w:rPr>
      </w:pPr>
      <w:r w:rsidRPr="00B12E43">
        <w:rPr>
          <w:sz w:val="22"/>
        </w:rPr>
        <w:t>4. Afkrydses for nyistandsat og håndværksmæssigt korrekt udført.</w:t>
      </w:r>
    </w:p>
    <w:p w14:paraId="561B6DE5" w14:textId="77777777" w:rsidR="00E47A36" w:rsidRPr="00B12E43" w:rsidRDefault="00E47A36" w:rsidP="00E47A36">
      <w:pPr>
        <w:rPr>
          <w:sz w:val="22"/>
        </w:rPr>
      </w:pPr>
      <w:r w:rsidRPr="00B12E43">
        <w:rPr>
          <w:sz w:val="22"/>
        </w:rPr>
        <w:t>3. Afkrydses for pænt og ensartet, men ikke nyistandsat.</w:t>
      </w:r>
    </w:p>
    <w:p w14:paraId="561B6DE6" w14:textId="77777777" w:rsidR="00E47A36" w:rsidRPr="00B12E43" w:rsidRDefault="00E47A36" w:rsidP="00E47A36">
      <w:pPr>
        <w:rPr>
          <w:sz w:val="22"/>
        </w:rPr>
      </w:pPr>
      <w:r w:rsidRPr="00B12E43">
        <w:rPr>
          <w:sz w:val="22"/>
        </w:rPr>
        <w:t>2. Afkrydses for ensartet og med tegn på slid og ælde.</w:t>
      </w:r>
    </w:p>
    <w:p w14:paraId="561B6DE7" w14:textId="77777777" w:rsidR="00E47A36" w:rsidRPr="00413578" w:rsidRDefault="00E47A36" w:rsidP="00E47A36">
      <w:pPr>
        <w:pStyle w:val="billedtekst"/>
        <w:widowControl/>
        <w:ind w:left="3912" w:hanging="3912"/>
        <w:rPr>
          <w:sz w:val="20"/>
        </w:rPr>
      </w:pPr>
      <w:r w:rsidRPr="00B12E43">
        <w:rPr>
          <w:sz w:val="22"/>
          <w:szCs w:val="22"/>
        </w:rPr>
        <w:t>1. Afkrydses for gammel og slidt.</w:t>
      </w:r>
    </w:p>
    <w:p w14:paraId="561B6DE8" w14:textId="77777777" w:rsidR="00F32F72" w:rsidRDefault="00F32F72">
      <w:pPr>
        <w:tabs>
          <w:tab w:val="left" w:pos="0"/>
          <w:tab w:val="left" w:pos="1304"/>
          <w:tab w:val="left" w:pos="2607"/>
          <w:tab w:val="left" w:pos="3910"/>
          <w:tab w:val="left" w:pos="5213"/>
          <w:tab w:val="left" w:pos="6516"/>
          <w:tab w:val="left" w:pos="7820"/>
          <w:tab w:val="left" w:pos="9123"/>
        </w:tabs>
        <w:rPr>
          <w:b/>
          <w:sz w:val="28"/>
        </w:rPr>
      </w:pPr>
    </w:p>
    <w:sectPr w:rsidR="00F32F72" w:rsidSect="006931BA">
      <w:footerReference w:type="default" r:id="rId12"/>
      <w:endnotePr>
        <w:numFmt w:val="decimal"/>
      </w:endnotePr>
      <w:type w:val="continuous"/>
      <w:pgSz w:w="11907" w:h="16840"/>
      <w:pgMar w:top="851" w:right="907" w:bottom="993" w:left="1418" w:header="567" w:footer="6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C44C8" w14:textId="77777777" w:rsidR="00661CD8" w:rsidRDefault="00661CD8">
      <w:pPr>
        <w:spacing w:line="-20" w:lineRule="auto"/>
        <w:rPr>
          <w:sz w:val="24"/>
        </w:rPr>
      </w:pPr>
    </w:p>
  </w:endnote>
  <w:endnote w:type="continuationSeparator" w:id="0">
    <w:p w14:paraId="4D122B9D" w14:textId="77777777" w:rsidR="00661CD8" w:rsidRDefault="00661CD8">
      <w:r>
        <w:rPr>
          <w:sz w:val="24"/>
        </w:rPr>
        <w:t xml:space="preserve"> </w:t>
      </w:r>
    </w:p>
  </w:endnote>
  <w:endnote w:type="continuationNotice" w:id="1">
    <w:p w14:paraId="62EF6048" w14:textId="77777777" w:rsidR="00661CD8" w:rsidRDefault="00661CD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6DF0" w14:textId="77777777" w:rsidR="00DB79E2" w:rsidRDefault="00DB79E2">
    <w:pPr>
      <w:jc w:val="right"/>
      <w:rPr>
        <w:rStyle w:val="Sidetal"/>
        <w:sz w:val="24"/>
      </w:rPr>
    </w:pPr>
    <w:r>
      <w:rPr>
        <w:rStyle w:val="Sidetal"/>
        <w:sz w:val="24"/>
      </w:rPr>
      <w:fldChar w:fldCharType="begin"/>
    </w:r>
    <w:r>
      <w:rPr>
        <w:rStyle w:val="Sidetal"/>
        <w:sz w:val="24"/>
      </w:rPr>
      <w:instrText xml:space="preserve"> PAGE </w:instrText>
    </w:r>
    <w:r>
      <w:rPr>
        <w:rStyle w:val="Sidetal"/>
        <w:sz w:val="24"/>
      </w:rPr>
      <w:fldChar w:fldCharType="separate"/>
    </w:r>
    <w:r>
      <w:rPr>
        <w:rStyle w:val="Sidetal"/>
        <w:noProof/>
        <w:sz w:val="24"/>
      </w:rPr>
      <w:t>5</w:t>
    </w:r>
    <w:r>
      <w:rPr>
        <w:rStyle w:val="Sidetal"/>
        <w:sz w:val="24"/>
      </w:rPr>
      <w:fldChar w:fldCharType="end"/>
    </w:r>
  </w:p>
  <w:p w14:paraId="561B6DF1" w14:textId="77777777" w:rsidR="00DB79E2" w:rsidRDefault="00DB79E2">
    <w:pPr>
      <w:spacing w:line="263" w:lineRule="auto"/>
      <w:ind w:right="-1330"/>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D4E47" w14:textId="77777777" w:rsidR="00661CD8" w:rsidRDefault="00661CD8">
      <w:r>
        <w:rPr>
          <w:sz w:val="24"/>
        </w:rPr>
        <w:separator/>
      </w:r>
    </w:p>
  </w:footnote>
  <w:footnote w:type="continuationSeparator" w:id="0">
    <w:p w14:paraId="4B46C080" w14:textId="77777777" w:rsidR="00661CD8" w:rsidRDefault="00661CD8">
      <w:r>
        <w:continuationSeparator/>
      </w:r>
    </w:p>
  </w:footnote>
  <w:footnote w:type="continuationNotice" w:id="1">
    <w:p w14:paraId="4F6CE9EE" w14:textId="77777777" w:rsidR="00661CD8" w:rsidRDefault="00661C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7714377"/>
    <w:multiLevelType w:val="hybridMultilevel"/>
    <w:tmpl w:val="A77015E2"/>
    <w:lvl w:ilvl="0" w:tplc="FFFFFFFF">
      <w:numFmt w:val="bullet"/>
      <w:lvlText w:val="-"/>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FFFFFFFF">
      <w:numFmt w:val="bullet"/>
      <w:lvlText w:val="-"/>
      <w:lvlJc w:val="left"/>
      <w:pPr>
        <w:ind w:left="4320" w:hanging="360"/>
      </w:pPr>
      <w:rPr>
        <w:rFonts w:hint="default"/>
      </w:rPr>
    </w:lvl>
    <w:lvl w:ilvl="6" w:tplc="FFFFFFFF">
      <w:numFmt w:val="bullet"/>
      <w:lvlText w:val="-"/>
      <w:lvlJc w:val="left"/>
      <w:pPr>
        <w:ind w:left="5040" w:hanging="360"/>
      </w:pPr>
      <w:rPr>
        <w:rFonts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3B3462"/>
    <w:multiLevelType w:val="hybridMultilevel"/>
    <w:tmpl w:val="A82AF0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AEA71D3"/>
    <w:multiLevelType w:val="hybridMultilevel"/>
    <w:tmpl w:val="F364EC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E1B1394"/>
    <w:multiLevelType w:val="hybridMultilevel"/>
    <w:tmpl w:val="B0B8298E"/>
    <w:lvl w:ilvl="0" w:tplc="FFFFFFFF">
      <w:numFmt w:val="bullet"/>
      <w:lvlText w:val="-"/>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113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C1"/>
    <w:rsid w:val="000178EA"/>
    <w:rsid w:val="00043F1A"/>
    <w:rsid w:val="00063803"/>
    <w:rsid w:val="000B03B9"/>
    <w:rsid w:val="000D34CB"/>
    <w:rsid w:val="000E7E71"/>
    <w:rsid w:val="00101F15"/>
    <w:rsid w:val="00113B67"/>
    <w:rsid w:val="00143CA3"/>
    <w:rsid w:val="0016042A"/>
    <w:rsid w:val="001963CB"/>
    <w:rsid w:val="001B6F86"/>
    <w:rsid w:val="001C14E6"/>
    <w:rsid w:val="00232E53"/>
    <w:rsid w:val="002370F4"/>
    <w:rsid w:val="0027552F"/>
    <w:rsid w:val="002954F1"/>
    <w:rsid w:val="0029700D"/>
    <w:rsid w:val="002A7AAA"/>
    <w:rsid w:val="002C704F"/>
    <w:rsid w:val="002E1D23"/>
    <w:rsid w:val="002E26FC"/>
    <w:rsid w:val="00316440"/>
    <w:rsid w:val="0032053F"/>
    <w:rsid w:val="00323414"/>
    <w:rsid w:val="00330DA5"/>
    <w:rsid w:val="003455CF"/>
    <w:rsid w:val="00386227"/>
    <w:rsid w:val="00390EBD"/>
    <w:rsid w:val="003B1CC8"/>
    <w:rsid w:val="003B6C20"/>
    <w:rsid w:val="0041347A"/>
    <w:rsid w:val="00442780"/>
    <w:rsid w:val="00443159"/>
    <w:rsid w:val="00462FA7"/>
    <w:rsid w:val="0046622E"/>
    <w:rsid w:val="00475ED7"/>
    <w:rsid w:val="004A28C8"/>
    <w:rsid w:val="004D1306"/>
    <w:rsid w:val="004D177C"/>
    <w:rsid w:val="004D2E7B"/>
    <w:rsid w:val="004F664D"/>
    <w:rsid w:val="0050541A"/>
    <w:rsid w:val="00544251"/>
    <w:rsid w:val="00593C5D"/>
    <w:rsid w:val="005C7BDB"/>
    <w:rsid w:val="005E4A23"/>
    <w:rsid w:val="0062324E"/>
    <w:rsid w:val="00654D4F"/>
    <w:rsid w:val="00661CD8"/>
    <w:rsid w:val="00662965"/>
    <w:rsid w:val="00681B64"/>
    <w:rsid w:val="006931BA"/>
    <w:rsid w:val="00696C9A"/>
    <w:rsid w:val="006E78E5"/>
    <w:rsid w:val="006F0677"/>
    <w:rsid w:val="007105A2"/>
    <w:rsid w:val="00740341"/>
    <w:rsid w:val="007403D0"/>
    <w:rsid w:val="00744686"/>
    <w:rsid w:val="00786DBB"/>
    <w:rsid w:val="007A325F"/>
    <w:rsid w:val="007C7076"/>
    <w:rsid w:val="007D3719"/>
    <w:rsid w:val="007E5456"/>
    <w:rsid w:val="00820029"/>
    <w:rsid w:val="0084203D"/>
    <w:rsid w:val="0084733E"/>
    <w:rsid w:val="00866DF2"/>
    <w:rsid w:val="008720F7"/>
    <w:rsid w:val="00890960"/>
    <w:rsid w:val="008922B6"/>
    <w:rsid w:val="008B68C1"/>
    <w:rsid w:val="008D1193"/>
    <w:rsid w:val="008D4C5B"/>
    <w:rsid w:val="008E0777"/>
    <w:rsid w:val="00912925"/>
    <w:rsid w:val="009218B6"/>
    <w:rsid w:val="0093664E"/>
    <w:rsid w:val="00943B01"/>
    <w:rsid w:val="009737A7"/>
    <w:rsid w:val="00976E9E"/>
    <w:rsid w:val="009874B2"/>
    <w:rsid w:val="009909A9"/>
    <w:rsid w:val="009F4888"/>
    <w:rsid w:val="00A04FF6"/>
    <w:rsid w:val="00A06F30"/>
    <w:rsid w:val="00A46B62"/>
    <w:rsid w:val="00A64BBA"/>
    <w:rsid w:val="00A66315"/>
    <w:rsid w:val="00A70200"/>
    <w:rsid w:val="00A84E84"/>
    <w:rsid w:val="00AE6A64"/>
    <w:rsid w:val="00B01FE5"/>
    <w:rsid w:val="00B12E43"/>
    <w:rsid w:val="00B37BC4"/>
    <w:rsid w:val="00B41352"/>
    <w:rsid w:val="00B51A59"/>
    <w:rsid w:val="00BB42F4"/>
    <w:rsid w:val="00C94E51"/>
    <w:rsid w:val="00C9711E"/>
    <w:rsid w:val="00CB62D5"/>
    <w:rsid w:val="00D0158D"/>
    <w:rsid w:val="00D42E2F"/>
    <w:rsid w:val="00D84A26"/>
    <w:rsid w:val="00DA4B54"/>
    <w:rsid w:val="00DB79E2"/>
    <w:rsid w:val="00DD69C5"/>
    <w:rsid w:val="00DE4A65"/>
    <w:rsid w:val="00DF718A"/>
    <w:rsid w:val="00E1333D"/>
    <w:rsid w:val="00E15273"/>
    <w:rsid w:val="00E260E0"/>
    <w:rsid w:val="00E45062"/>
    <w:rsid w:val="00E47A36"/>
    <w:rsid w:val="00E53D02"/>
    <w:rsid w:val="00E71427"/>
    <w:rsid w:val="00E96AEA"/>
    <w:rsid w:val="00EB0D2B"/>
    <w:rsid w:val="00EB4520"/>
    <w:rsid w:val="00ED248B"/>
    <w:rsid w:val="00ED2CA4"/>
    <w:rsid w:val="00F00C40"/>
    <w:rsid w:val="00F32F72"/>
    <w:rsid w:val="00F35E2A"/>
    <w:rsid w:val="00F45359"/>
    <w:rsid w:val="00F6491A"/>
    <w:rsid w:val="00F677A7"/>
    <w:rsid w:val="00FA0E06"/>
    <w:rsid w:val="00FD1EFE"/>
    <w:rsid w:val="00FD413D"/>
    <w:rsid w:val="00FE1949"/>
    <w:rsid w:val="00FE25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B6B08"/>
  <w15:docId w15:val="{817A0D46-7D3B-4367-A8B0-7C85C176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780"/>
    <w:pPr>
      <w:widowControl w:val="0"/>
    </w:pPr>
    <w:rPr>
      <w:snapToGrid w:val="0"/>
    </w:rPr>
  </w:style>
  <w:style w:type="paragraph" w:styleId="Overskrift1">
    <w:name w:val="heading 1"/>
    <w:basedOn w:val="Normal"/>
    <w:next w:val="Normal"/>
    <w:link w:val="Overskrift1Tegn"/>
    <w:uiPriority w:val="9"/>
    <w:qFormat/>
    <w:rsid w:val="004D177C"/>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4D177C"/>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rsid w:val="004D177C"/>
    <w:pPr>
      <w:keepNext/>
      <w:spacing w:before="240" w:after="60"/>
      <w:outlineLvl w:val="2"/>
    </w:pPr>
    <w:rPr>
      <w:rFonts w:ascii="Cambria" w:hAnsi="Cambria"/>
      <w:b/>
      <w:bCs/>
      <w:sz w:val="26"/>
      <w:szCs w:val="26"/>
    </w:rPr>
  </w:style>
  <w:style w:type="paragraph" w:styleId="Overskrift4">
    <w:name w:val="heading 4"/>
    <w:basedOn w:val="Normal"/>
    <w:next w:val="Normal"/>
    <w:link w:val="Overskrift4Tegn"/>
    <w:uiPriority w:val="9"/>
    <w:unhideWhenUsed/>
    <w:qFormat/>
    <w:rsid w:val="004D177C"/>
    <w:pPr>
      <w:keepNext/>
      <w:spacing w:before="240" w:after="60"/>
      <w:outlineLvl w:val="3"/>
    </w:pPr>
    <w:rPr>
      <w:rFonts w:ascii="Calibri" w:hAnsi="Calibri"/>
      <w:b/>
      <w:bCs/>
      <w:sz w:val="28"/>
      <w:szCs w:val="28"/>
    </w:rPr>
  </w:style>
  <w:style w:type="paragraph" w:styleId="Overskrift5">
    <w:name w:val="heading 5"/>
    <w:basedOn w:val="Normal"/>
    <w:next w:val="Normal"/>
    <w:link w:val="Overskrift5Tegn"/>
    <w:uiPriority w:val="9"/>
    <w:unhideWhenUsed/>
    <w:qFormat/>
    <w:rsid w:val="004D177C"/>
    <w:p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
    <w:unhideWhenUsed/>
    <w:qFormat/>
    <w:rsid w:val="004D177C"/>
    <w:pPr>
      <w:spacing w:before="240" w:after="60"/>
      <w:outlineLvl w:val="5"/>
    </w:pPr>
    <w:rPr>
      <w:rFonts w:ascii="Calibri" w:hAnsi="Calibri"/>
      <w:b/>
      <w:bCs/>
      <w:sz w:val="22"/>
      <w:szCs w:val="22"/>
    </w:rPr>
  </w:style>
  <w:style w:type="paragraph" w:styleId="Overskrift7">
    <w:name w:val="heading 7"/>
    <w:basedOn w:val="Normal"/>
    <w:next w:val="Normal"/>
    <w:link w:val="Overskrift7Tegn"/>
    <w:uiPriority w:val="9"/>
    <w:unhideWhenUsed/>
    <w:qFormat/>
    <w:rsid w:val="004D177C"/>
    <w:pPr>
      <w:spacing w:before="240" w:after="60"/>
      <w:outlineLvl w:val="6"/>
    </w:pPr>
    <w:rPr>
      <w:rFonts w:ascii="Calibri" w:hAnsi="Calibri"/>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Times14">
    <w:name w:val="Overskrift 1.Times 14"/>
    <w:basedOn w:val="Normal"/>
    <w:next w:val="Normal"/>
    <w:rsid w:val="00442780"/>
    <w:pPr>
      <w:keepNext/>
      <w:tabs>
        <w:tab w:val="left" w:pos="0"/>
        <w:tab w:val="left" w:pos="1304"/>
        <w:tab w:val="left" w:pos="2607"/>
        <w:tab w:val="left" w:pos="3910"/>
        <w:tab w:val="left" w:pos="5213"/>
      </w:tabs>
    </w:pPr>
    <w:rPr>
      <w:b/>
      <w:sz w:val="28"/>
    </w:rPr>
  </w:style>
  <w:style w:type="paragraph" w:customStyle="1" w:styleId="Overskrift2Times18">
    <w:name w:val="Overskrift 2.Times 18"/>
    <w:basedOn w:val="Normal"/>
    <w:next w:val="Normal"/>
    <w:rsid w:val="00442780"/>
    <w:pPr>
      <w:keepNext/>
      <w:tabs>
        <w:tab w:val="left" w:pos="0"/>
        <w:tab w:val="left" w:pos="1304"/>
        <w:tab w:val="left" w:pos="2607"/>
        <w:tab w:val="left" w:pos="3910"/>
        <w:tab w:val="left" w:pos="5213"/>
      </w:tabs>
    </w:pPr>
    <w:rPr>
      <w:b/>
      <w:sz w:val="24"/>
    </w:rPr>
  </w:style>
  <w:style w:type="paragraph" w:styleId="Slutnotetekst">
    <w:name w:val="endnote text"/>
    <w:basedOn w:val="Normal"/>
    <w:semiHidden/>
    <w:rsid w:val="00442780"/>
    <w:rPr>
      <w:sz w:val="24"/>
    </w:rPr>
  </w:style>
  <w:style w:type="character" w:styleId="Slutnotehenvisning">
    <w:name w:val="endnote reference"/>
    <w:basedOn w:val="Standardskrifttypeiafsnit"/>
    <w:semiHidden/>
    <w:rsid w:val="00442780"/>
    <w:rPr>
      <w:vertAlign w:val="superscript"/>
    </w:rPr>
  </w:style>
  <w:style w:type="paragraph" w:styleId="Fodnotetekst">
    <w:name w:val="footnote text"/>
    <w:basedOn w:val="Normal"/>
    <w:semiHidden/>
    <w:rsid w:val="00442780"/>
    <w:rPr>
      <w:sz w:val="24"/>
    </w:rPr>
  </w:style>
  <w:style w:type="character" w:styleId="Fodnotehenvisning">
    <w:name w:val="footnote reference"/>
    <w:basedOn w:val="Standardskrifttypeiafsnit"/>
    <w:semiHidden/>
    <w:rsid w:val="00442780"/>
    <w:rPr>
      <w:vertAlign w:val="superscript"/>
    </w:rPr>
  </w:style>
  <w:style w:type="paragraph" w:customStyle="1" w:styleId="indhold1">
    <w:name w:val="indhold 1"/>
    <w:basedOn w:val="Normal"/>
    <w:rsid w:val="00442780"/>
    <w:pPr>
      <w:tabs>
        <w:tab w:val="right" w:leader="dot" w:pos="9360"/>
      </w:tabs>
      <w:suppressAutoHyphens/>
      <w:spacing w:before="480"/>
      <w:ind w:left="720" w:right="720" w:hanging="720"/>
    </w:pPr>
    <w:rPr>
      <w:lang w:val="en-US"/>
    </w:rPr>
  </w:style>
  <w:style w:type="paragraph" w:customStyle="1" w:styleId="indhold2">
    <w:name w:val="indhold 2"/>
    <w:basedOn w:val="Normal"/>
    <w:rsid w:val="00442780"/>
    <w:pPr>
      <w:tabs>
        <w:tab w:val="right" w:leader="dot" w:pos="9360"/>
      </w:tabs>
      <w:suppressAutoHyphens/>
      <w:ind w:left="1440" w:right="720" w:hanging="720"/>
    </w:pPr>
    <w:rPr>
      <w:lang w:val="en-US"/>
    </w:rPr>
  </w:style>
  <w:style w:type="paragraph" w:customStyle="1" w:styleId="indhold3">
    <w:name w:val="indhold 3"/>
    <w:basedOn w:val="Normal"/>
    <w:rsid w:val="00442780"/>
    <w:pPr>
      <w:tabs>
        <w:tab w:val="right" w:leader="dot" w:pos="9360"/>
      </w:tabs>
      <w:suppressAutoHyphens/>
      <w:ind w:left="2160" w:right="720" w:hanging="720"/>
    </w:pPr>
    <w:rPr>
      <w:lang w:val="en-US"/>
    </w:rPr>
  </w:style>
  <w:style w:type="paragraph" w:customStyle="1" w:styleId="indhold4">
    <w:name w:val="indhold 4"/>
    <w:basedOn w:val="Normal"/>
    <w:rsid w:val="00442780"/>
    <w:pPr>
      <w:tabs>
        <w:tab w:val="right" w:leader="dot" w:pos="9360"/>
      </w:tabs>
      <w:suppressAutoHyphens/>
      <w:ind w:left="2880" w:right="720" w:hanging="720"/>
    </w:pPr>
    <w:rPr>
      <w:lang w:val="en-US"/>
    </w:rPr>
  </w:style>
  <w:style w:type="paragraph" w:customStyle="1" w:styleId="indhold5">
    <w:name w:val="indhold 5"/>
    <w:basedOn w:val="Normal"/>
    <w:rsid w:val="00442780"/>
    <w:pPr>
      <w:tabs>
        <w:tab w:val="right" w:leader="dot" w:pos="9360"/>
      </w:tabs>
      <w:suppressAutoHyphens/>
      <w:ind w:left="3600" w:right="720" w:hanging="720"/>
    </w:pPr>
    <w:rPr>
      <w:lang w:val="en-US"/>
    </w:rPr>
  </w:style>
  <w:style w:type="paragraph" w:customStyle="1" w:styleId="indhold6">
    <w:name w:val="indhold 6"/>
    <w:basedOn w:val="Normal"/>
    <w:rsid w:val="00442780"/>
    <w:pPr>
      <w:tabs>
        <w:tab w:val="right" w:pos="9360"/>
      </w:tabs>
      <w:suppressAutoHyphens/>
      <w:ind w:left="720" w:hanging="720"/>
    </w:pPr>
    <w:rPr>
      <w:lang w:val="en-US"/>
    </w:rPr>
  </w:style>
  <w:style w:type="paragraph" w:customStyle="1" w:styleId="indhold7">
    <w:name w:val="indhold 7"/>
    <w:basedOn w:val="Normal"/>
    <w:rsid w:val="00442780"/>
    <w:pPr>
      <w:suppressAutoHyphens/>
      <w:ind w:left="720" w:hanging="720"/>
    </w:pPr>
    <w:rPr>
      <w:lang w:val="en-US"/>
    </w:rPr>
  </w:style>
  <w:style w:type="paragraph" w:customStyle="1" w:styleId="indhold8">
    <w:name w:val="indhold 8"/>
    <w:basedOn w:val="Normal"/>
    <w:rsid w:val="00442780"/>
    <w:pPr>
      <w:tabs>
        <w:tab w:val="right" w:pos="9360"/>
      </w:tabs>
      <w:suppressAutoHyphens/>
      <w:ind w:left="720" w:hanging="720"/>
    </w:pPr>
    <w:rPr>
      <w:lang w:val="en-US"/>
    </w:rPr>
  </w:style>
  <w:style w:type="paragraph" w:customStyle="1" w:styleId="indhold9">
    <w:name w:val="indhold 9"/>
    <w:basedOn w:val="Normal"/>
    <w:rsid w:val="00442780"/>
    <w:pPr>
      <w:tabs>
        <w:tab w:val="right" w:leader="dot" w:pos="9360"/>
      </w:tabs>
      <w:suppressAutoHyphens/>
      <w:ind w:left="720" w:hanging="720"/>
    </w:pPr>
    <w:rPr>
      <w:lang w:val="en-US"/>
    </w:rPr>
  </w:style>
  <w:style w:type="paragraph" w:styleId="Indeks1">
    <w:name w:val="index 1"/>
    <w:basedOn w:val="Normal"/>
    <w:next w:val="Normal"/>
    <w:autoRedefine/>
    <w:semiHidden/>
    <w:rsid w:val="00442780"/>
    <w:pPr>
      <w:tabs>
        <w:tab w:val="right" w:leader="dot" w:pos="9360"/>
      </w:tabs>
      <w:suppressAutoHyphens/>
      <w:ind w:left="1440" w:right="720" w:hanging="1440"/>
    </w:pPr>
    <w:rPr>
      <w:lang w:val="en-US"/>
    </w:rPr>
  </w:style>
  <w:style w:type="paragraph" w:styleId="Indeks2">
    <w:name w:val="index 2"/>
    <w:basedOn w:val="Normal"/>
    <w:next w:val="Normal"/>
    <w:autoRedefine/>
    <w:semiHidden/>
    <w:rsid w:val="00442780"/>
    <w:pPr>
      <w:tabs>
        <w:tab w:val="right" w:leader="dot" w:pos="9360"/>
      </w:tabs>
      <w:suppressAutoHyphens/>
      <w:ind w:left="1440" w:right="720" w:hanging="720"/>
    </w:pPr>
    <w:rPr>
      <w:lang w:val="en-US"/>
    </w:rPr>
  </w:style>
  <w:style w:type="paragraph" w:customStyle="1" w:styleId="citatoverskrift">
    <w:name w:val="citatoverskrift"/>
    <w:basedOn w:val="Normal"/>
    <w:rsid w:val="00442780"/>
    <w:pPr>
      <w:tabs>
        <w:tab w:val="right" w:pos="9360"/>
      </w:tabs>
      <w:suppressAutoHyphens/>
    </w:pPr>
    <w:rPr>
      <w:lang w:val="en-US"/>
    </w:rPr>
  </w:style>
  <w:style w:type="paragraph" w:customStyle="1" w:styleId="billedtekst">
    <w:name w:val="billedtekst"/>
    <w:basedOn w:val="Normal"/>
    <w:rsid w:val="00442780"/>
    <w:rPr>
      <w:sz w:val="24"/>
    </w:rPr>
  </w:style>
  <w:style w:type="character" w:customStyle="1" w:styleId="EquationCaption">
    <w:name w:val="_Equation Caption"/>
    <w:rsid w:val="00442780"/>
  </w:style>
  <w:style w:type="paragraph" w:styleId="Sidefod">
    <w:name w:val="footer"/>
    <w:basedOn w:val="Normal"/>
    <w:semiHidden/>
    <w:rsid w:val="00442780"/>
    <w:pPr>
      <w:tabs>
        <w:tab w:val="center" w:pos="4819"/>
        <w:tab w:val="right" w:pos="9638"/>
      </w:tabs>
    </w:pPr>
  </w:style>
  <w:style w:type="paragraph" w:styleId="Sidehoved">
    <w:name w:val="header"/>
    <w:basedOn w:val="Normal"/>
    <w:semiHidden/>
    <w:rsid w:val="00442780"/>
    <w:pPr>
      <w:tabs>
        <w:tab w:val="center" w:pos="4819"/>
        <w:tab w:val="right" w:pos="9638"/>
      </w:tabs>
    </w:pPr>
  </w:style>
  <w:style w:type="character" w:styleId="Sidetal">
    <w:name w:val="page number"/>
    <w:basedOn w:val="Standardskrifttypeiafsnit"/>
    <w:semiHidden/>
    <w:rsid w:val="00442780"/>
  </w:style>
  <w:style w:type="paragraph" w:styleId="Brdtekst">
    <w:name w:val="Body Text"/>
    <w:basedOn w:val="Normal"/>
    <w:semiHidden/>
    <w:rsid w:val="00442780"/>
    <w:pPr>
      <w:tabs>
        <w:tab w:val="left" w:pos="0"/>
        <w:tab w:val="left" w:pos="1304"/>
        <w:tab w:val="left" w:pos="2607"/>
        <w:tab w:val="left" w:pos="3910"/>
        <w:tab w:val="left" w:pos="5213"/>
      </w:tabs>
    </w:pPr>
    <w:rPr>
      <w:i/>
      <w:sz w:val="24"/>
    </w:rPr>
  </w:style>
  <w:style w:type="paragraph" w:styleId="Brdtekst2">
    <w:name w:val="Body Text 2"/>
    <w:basedOn w:val="Normal"/>
    <w:semiHidden/>
    <w:rsid w:val="00442780"/>
    <w:pPr>
      <w:jc w:val="both"/>
    </w:pPr>
    <w:rPr>
      <w:sz w:val="24"/>
    </w:rPr>
  </w:style>
  <w:style w:type="paragraph" w:styleId="Ingenafstand">
    <w:name w:val="No Spacing"/>
    <w:uiPriority w:val="1"/>
    <w:qFormat/>
    <w:rsid w:val="004D177C"/>
    <w:pPr>
      <w:widowControl w:val="0"/>
    </w:pPr>
    <w:rPr>
      <w:snapToGrid w:val="0"/>
    </w:rPr>
  </w:style>
  <w:style w:type="character" w:customStyle="1" w:styleId="Overskrift1Tegn">
    <w:name w:val="Overskrift 1 Tegn"/>
    <w:basedOn w:val="Standardskrifttypeiafsnit"/>
    <w:link w:val="Overskrift1"/>
    <w:uiPriority w:val="9"/>
    <w:rsid w:val="004D177C"/>
    <w:rPr>
      <w:rFonts w:ascii="Cambria" w:eastAsia="Times New Roman" w:hAnsi="Cambria" w:cs="Times New Roman"/>
      <w:b/>
      <w:bCs/>
      <w:snapToGrid w:val="0"/>
      <w:kern w:val="32"/>
      <w:sz w:val="32"/>
      <w:szCs w:val="32"/>
    </w:rPr>
  </w:style>
  <w:style w:type="character" w:customStyle="1" w:styleId="Overskrift2Tegn">
    <w:name w:val="Overskrift 2 Tegn"/>
    <w:basedOn w:val="Standardskrifttypeiafsnit"/>
    <w:link w:val="Overskrift2"/>
    <w:uiPriority w:val="9"/>
    <w:rsid w:val="004D177C"/>
    <w:rPr>
      <w:rFonts w:ascii="Cambria" w:eastAsia="Times New Roman" w:hAnsi="Cambria" w:cs="Times New Roman"/>
      <w:b/>
      <w:bCs/>
      <w:i/>
      <w:iCs/>
      <w:snapToGrid w:val="0"/>
      <w:sz w:val="28"/>
      <w:szCs w:val="28"/>
    </w:rPr>
  </w:style>
  <w:style w:type="character" w:customStyle="1" w:styleId="Overskrift3Tegn">
    <w:name w:val="Overskrift 3 Tegn"/>
    <w:basedOn w:val="Standardskrifttypeiafsnit"/>
    <w:link w:val="Overskrift3"/>
    <w:uiPriority w:val="9"/>
    <w:rsid w:val="004D177C"/>
    <w:rPr>
      <w:rFonts w:ascii="Cambria" w:eastAsia="Times New Roman" w:hAnsi="Cambria" w:cs="Times New Roman"/>
      <w:b/>
      <w:bCs/>
      <w:snapToGrid w:val="0"/>
      <w:sz w:val="26"/>
      <w:szCs w:val="26"/>
    </w:rPr>
  </w:style>
  <w:style w:type="character" w:customStyle="1" w:styleId="Overskrift4Tegn">
    <w:name w:val="Overskrift 4 Tegn"/>
    <w:basedOn w:val="Standardskrifttypeiafsnit"/>
    <w:link w:val="Overskrift4"/>
    <w:uiPriority w:val="9"/>
    <w:rsid w:val="004D177C"/>
    <w:rPr>
      <w:rFonts w:ascii="Calibri" w:eastAsia="Times New Roman" w:hAnsi="Calibri" w:cs="Times New Roman"/>
      <w:b/>
      <w:bCs/>
      <w:snapToGrid w:val="0"/>
      <w:sz w:val="28"/>
      <w:szCs w:val="28"/>
    </w:rPr>
  </w:style>
  <w:style w:type="character" w:customStyle="1" w:styleId="Overskrift5Tegn">
    <w:name w:val="Overskrift 5 Tegn"/>
    <w:basedOn w:val="Standardskrifttypeiafsnit"/>
    <w:link w:val="Overskrift5"/>
    <w:uiPriority w:val="9"/>
    <w:rsid w:val="004D177C"/>
    <w:rPr>
      <w:rFonts w:ascii="Calibri" w:eastAsia="Times New Roman" w:hAnsi="Calibri" w:cs="Times New Roman"/>
      <w:b/>
      <w:bCs/>
      <w:i/>
      <w:iCs/>
      <w:snapToGrid w:val="0"/>
      <w:sz w:val="26"/>
      <w:szCs w:val="26"/>
    </w:rPr>
  </w:style>
  <w:style w:type="character" w:customStyle="1" w:styleId="Overskrift6Tegn">
    <w:name w:val="Overskrift 6 Tegn"/>
    <w:basedOn w:val="Standardskrifttypeiafsnit"/>
    <w:link w:val="Overskrift6"/>
    <w:uiPriority w:val="9"/>
    <w:rsid w:val="004D177C"/>
    <w:rPr>
      <w:rFonts w:ascii="Calibri" w:eastAsia="Times New Roman" w:hAnsi="Calibri" w:cs="Times New Roman"/>
      <w:b/>
      <w:bCs/>
      <w:snapToGrid w:val="0"/>
      <w:sz w:val="22"/>
      <w:szCs w:val="22"/>
    </w:rPr>
  </w:style>
  <w:style w:type="character" w:customStyle="1" w:styleId="Overskrift7Tegn">
    <w:name w:val="Overskrift 7 Tegn"/>
    <w:basedOn w:val="Standardskrifttypeiafsnit"/>
    <w:link w:val="Overskrift7"/>
    <w:uiPriority w:val="9"/>
    <w:rsid w:val="004D177C"/>
    <w:rPr>
      <w:rFonts w:ascii="Calibri" w:eastAsia="Times New Roman" w:hAnsi="Calibri" w:cs="Times New Roman"/>
      <w:snapToGrid w:val="0"/>
      <w:sz w:val="24"/>
      <w:szCs w:val="24"/>
    </w:rPr>
  </w:style>
  <w:style w:type="paragraph" w:styleId="Titel">
    <w:name w:val="Title"/>
    <w:basedOn w:val="Normal"/>
    <w:next w:val="Normal"/>
    <w:link w:val="TitelTegn"/>
    <w:uiPriority w:val="10"/>
    <w:qFormat/>
    <w:rsid w:val="004D177C"/>
    <w:pPr>
      <w:spacing w:before="240" w:after="60"/>
      <w:jc w:val="center"/>
      <w:outlineLvl w:val="0"/>
    </w:pPr>
    <w:rPr>
      <w:rFonts w:ascii="Cambria" w:hAnsi="Cambria"/>
      <w:b/>
      <w:bCs/>
      <w:kern w:val="28"/>
      <w:sz w:val="32"/>
      <w:szCs w:val="32"/>
    </w:rPr>
  </w:style>
  <w:style w:type="character" w:customStyle="1" w:styleId="TitelTegn">
    <w:name w:val="Titel Tegn"/>
    <w:basedOn w:val="Standardskrifttypeiafsnit"/>
    <w:link w:val="Titel"/>
    <w:uiPriority w:val="10"/>
    <w:rsid w:val="004D177C"/>
    <w:rPr>
      <w:rFonts w:ascii="Cambria" w:eastAsia="Times New Roman" w:hAnsi="Cambria" w:cs="Times New Roman"/>
      <w:b/>
      <w:bCs/>
      <w:snapToGrid w:val="0"/>
      <w:kern w:val="28"/>
      <w:sz w:val="32"/>
      <w:szCs w:val="32"/>
    </w:rPr>
  </w:style>
  <w:style w:type="paragraph" w:styleId="Undertitel">
    <w:name w:val="Subtitle"/>
    <w:basedOn w:val="Normal"/>
    <w:next w:val="Normal"/>
    <w:link w:val="UndertitelTegn"/>
    <w:uiPriority w:val="11"/>
    <w:qFormat/>
    <w:rsid w:val="004D177C"/>
    <w:pPr>
      <w:spacing w:after="60"/>
      <w:jc w:val="center"/>
      <w:outlineLvl w:val="1"/>
    </w:pPr>
    <w:rPr>
      <w:rFonts w:ascii="Cambria" w:hAnsi="Cambria"/>
      <w:sz w:val="24"/>
      <w:szCs w:val="24"/>
    </w:rPr>
  </w:style>
  <w:style w:type="character" w:customStyle="1" w:styleId="UndertitelTegn">
    <w:name w:val="Undertitel Tegn"/>
    <w:basedOn w:val="Standardskrifttypeiafsnit"/>
    <w:link w:val="Undertitel"/>
    <w:uiPriority w:val="11"/>
    <w:rsid w:val="004D177C"/>
    <w:rPr>
      <w:rFonts w:ascii="Cambria" w:eastAsia="Times New Roman" w:hAnsi="Cambria" w:cs="Times New Roman"/>
      <w:snapToGrid w:val="0"/>
      <w:sz w:val="24"/>
      <w:szCs w:val="24"/>
    </w:rPr>
  </w:style>
  <w:style w:type="paragraph" w:styleId="Listeafsnit">
    <w:name w:val="List Paragraph"/>
    <w:basedOn w:val="Normal"/>
    <w:uiPriority w:val="34"/>
    <w:qFormat/>
    <w:rsid w:val="00890960"/>
    <w:pPr>
      <w:widowControl/>
      <w:spacing w:after="160" w:line="259" w:lineRule="auto"/>
      <w:ind w:left="720"/>
      <w:contextualSpacing/>
    </w:pPr>
    <w:rPr>
      <w:rFonts w:asciiTheme="minorHAnsi" w:eastAsiaTheme="minorHAnsi" w:hAnsiTheme="minorHAnsi" w:cstheme="minorBid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7" ma:contentTypeDescription="Opret et nyt dokument." ma:contentTypeScope="" ma:versionID="d3baa6e4e808ddbe0d353704025ba79e">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189d8795678e0383e9e71ac920c14635"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cfa79d9c-385b-47b4-aea9-75733a290b46}"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6540758-0683-4863-b565-0d47699885a7">
      <UserInfo>
        <DisplayName>Henrik Højer</DisplayName>
        <AccountId>24</AccountId>
        <AccountType/>
      </UserInfo>
    </SharedWithUsers>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C6566-5642-4D72-BA89-4A6121D4F128}">
  <ds:schemaRefs>
    <ds:schemaRef ds:uri="http://schemas.microsoft.com/sharepoint/v3/contenttype/forms"/>
  </ds:schemaRefs>
</ds:datastoreItem>
</file>

<file path=customXml/itemProps2.xml><?xml version="1.0" encoding="utf-8"?>
<ds:datastoreItem xmlns:ds="http://schemas.openxmlformats.org/officeDocument/2006/customXml" ds:itemID="{C3D5CA41-7EC8-4D84-92D0-03D7DC80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9D29D-771E-4286-8D1F-ED8C4E3CE045}">
  <ds:schemaRefs>
    <ds:schemaRef ds:uri="http://schemas.microsoft.com/office/2006/documentManagement/types"/>
    <ds:schemaRef ds:uri="36540758-0683-4863-b565-0d47699885a7"/>
    <ds:schemaRef ds:uri="http://purl.org/dc/elements/1.1/"/>
    <ds:schemaRef ds:uri="http://schemas.openxmlformats.org/package/2006/metadata/core-properties"/>
    <ds:schemaRef ds:uri="http://schemas.microsoft.com/office/infopath/2007/PartnerControls"/>
    <ds:schemaRef ds:uri="http://purl.org/dc/terms/"/>
    <ds:schemaRef ds:uri="45b45f7b-7926-4cce-bb8b-6251e756ecd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887F765-B16F-49AE-A594-562B5BD0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1663</Words>
  <Characters>10657</Characters>
  <Application>Microsoft Office Word</Application>
  <DocSecurity>0</DocSecurity>
  <Lines>888</Lines>
  <Paragraphs>293</Paragraphs>
  <ScaleCrop>false</ScaleCrop>
  <HeadingPairs>
    <vt:vector size="2" baseType="variant">
      <vt:variant>
        <vt:lpstr>Titel</vt:lpstr>
      </vt:variant>
      <vt:variant>
        <vt:i4>1</vt:i4>
      </vt:variant>
    </vt:vector>
  </HeadingPairs>
  <TitlesOfParts>
    <vt:vector size="1" baseType="lpstr">
      <vt:lpstr>Model A</vt:lpstr>
    </vt:vector>
  </TitlesOfParts>
  <Company>Boligselskabet Holstebro</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dc:title>
  <dc:creator>John Frese</dc:creator>
  <cp:lastModifiedBy>Kirsten Nørgaard</cp:lastModifiedBy>
  <cp:revision>2</cp:revision>
  <cp:lastPrinted>2017-01-04T09:58:00Z</cp:lastPrinted>
  <dcterms:created xsi:type="dcterms:W3CDTF">2024-06-11T14:36:00Z</dcterms:created>
  <dcterms:modified xsi:type="dcterms:W3CDTF">2024-06-11T14:36:00Z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25400</vt:r8>
  </property>
  <property fmtid="{D5CDD505-2E9C-101B-9397-08002B2CF9AE}" pid="4" name="MediaServiceImageTags">
    <vt:lpwstr/>
  </property>
</Properties>
</file>